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8B0" w:rsidRDefault="009158B0" w:rsidP="003211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CC4CD7" w:rsidRDefault="000912EA" w:rsidP="003211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COMISS</w:t>
      </w:r>
      <w:r w:rsidR="00CC4CD7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ÃO</w:t>
      </w:r>
      <w:r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DE CONSTITUIÇÃO E JUSTIÇA</w:t>
      </w:r>
    </w:p>
    <w:p w:rsidR="000912EA" w:rsidRPr="000912EA" w:rsidRDefault="00774B14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ATA ORDINÁRIA 0</w:t>
      </w:r>
      <w:r w:rsidR="00E1751E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0</w:t>
      </w:r>
      <w:r w:rsidR="00B522C3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3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/20</w:t>
      </w:r>
      <w:r w:rsidR="00324CBB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21</w:t>
      </w:r>
    </w:p>
    <w:p w:rsidR="000912EA" w:rsidRPr="000912EA" w:rsidRDefault="000912EA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PERÍODO ORDINÁRIO</w:t>
      </w:r>
    </w:p>
    <w:p w:rsidR="000912EA" w:rsidRPr="000912EA" w:rsidRDefault="00324CBB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1.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ª SESSÃO LEGISLATIVA</w:t>
      </w:r>
    </w:p>
    <w:p w:rsidR="008E7733" w:rsidRDefault="00324CBB" w:rsidP="004469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6.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ª LEGISLATURA</w:t>
      </w:r>
    </w:p>
    <w:p w:rsidR="008E7733" w:rsidRDefault="008E7733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9158B0" w:rsidRDefault="009158B0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74774B" w:rsidRPr="000912EA" w:rsidRDefault="0074774B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8E7733" w:rsidRDefault="004E08DD" w:rsidP="009158B0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Aceguá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, </w:t>
      </w:r>
      <w:r w:rsidR="00FF26C5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0</w:t>
      </w:r>
      <w:r w:rsidR="00790E70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8</w:t>
      </w:r>
      <w:r w:rsidR="00C05864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de</w:t>
      </w:r>
      <w:r w:rsidR="00324CBB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</w:t>
      </w:r>
      <w:r w:rsidR="00B522C3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março</w:t>
      </w:r>
      <w:r w:rsidR="00324CBB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de 20</w:t>
      </w:r>
      <w:r w:rsidR="00324CBB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21</w:t>
      </w:r>
    </w:p>
    <w:p w:rsidR="0074774B" w:rsidRPr="00446981" w:rsidRDefault="0074774B" w:rsidP="004469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8E7733" w:rsidRDefault="008E7733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9158B0" w:rsidRPr="000912EA" w:rsidRDefault="009158B0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0912EA" w:rsidRDefault="00557EA5" w:rsidP="00FD62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912EA">
        <w:rPr>
          <w:rFonts w:ascii="Times New Roman" w:hAnsi="Times New Roman" w:cs="Times New Roman"/>
          <w:kern w:val="28"/>
          <w:sz w:val="24"/>
          <w:szCs w:val="24"/>
        </w:rPr>
        <w:t>Ao</w:t>
      </w:r>
      <w:r w:rsidR="008436AC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065E0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8436AC">
        <w:rPr>
          <w:rFonts w:ascii="Times New Roman" w:hAnsi="Times New Roman" w:cs="Times New Roman"/>
          <w:kern w:val="28"/>
          <w:sz w:val="24"/>
          <w:szCs w:val="24"/>
        </w:rPr>
        <w:t>oito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dia</w:t>
      </w:r>
      <w:r w:rsidR="008436AC">
        <w:rPr>
          <w:rFonts w:ascii="Times New Roman" w:hAnsi="Times New Roman" w:cs="Times New Roman"/>
          <w:kern w:val="28"/>
          <w:sz w:val="24"/>
          <w:szCs w:val="24"/>
        </w:rPr>
        <w:t>s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do mês de </w:t>
      </w:r>
      <w:r w:rsidR="00B522C3">
        <w:rPr>
          <w:rFonts w:ascii="Times New Roman" w:hAnsi="Times New Roman" w:cs="Times New Roman"/>
          <w:kern w:val="28"/>
          <w:sz w:val="24"/>
          <w:szCs w:val="24"/>
        </w:rPr>
        <w:t>março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do ano de dois mil e 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>vinte</w:t>
      </w:r>
      <w:r w:rsidR="00065E07">
        <w:rPr>
          <w:rFonts w:ascii="Times New Roman" w:hAnsi="Times New Roman" w:cs="Times New Roman"/>
          <w:kern w:val="28"/>
          <w:sz w:val="24"/>
          <w:szCs w:val="24"/>
        </w:rPr>
        <w:t xml:space="preserve"> e um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>, às dez horas</w:t>
      </w:r>
      <w:r w:rsidR="00065E07">
        <w:rPr>
          <w:rFonts w:ascii="Times New Roman" w:hAnsi="Times New Roman" w:cs="Times New Roman"/>
          <w:kern w:val="28"/>
          <w:sz w:val="24"/>
          <w:szCs w:val="24"/>
        </w:rPr>
        <w:t xml:space="preserve"> e </w:t>
      </w:r>
      <w:r w:rsidR="008436AC">
        <w:rPr>
          <w:rFonts w:ascii="Times New Roman" w:hAnsi="Times New Roman" w:cs="Times New Roman"/>
          <w:kern w:val="28"/>
          <w:sz w:val="24"/>
          <w:szCs w:val="24"/>
        </w:rPr>
        <w:t xml:space="preserve">quinze </w:t>
      </w:r>
      <w:r w:rsidR="00065E07">
        <w:rPr>
          <w:rFonts w:ascii="Times New Roman" w:hAnsi="Times New Roman" w:cs="Times New Roman"/>
          <w:kern w:val="28"/>
          <w:sz w:val="24"/>
          <w:szCs w:val="24"/>
        </w:rPr>
        <w:t>minutos</w:t>
      </w:r>
      <w:r w:rsidR="0079192B">
        <w:rPr>
          <w:rFonts w:ascii="Times New Roman" w:hAnsi="Times New Roman" w:cs="Times New Roman"/>
          <w:kern w:val="28"/>
          <w:sz w:val="24"/>
          <w:szCs w:val="24"/>
        </w:rPr>
        <w:t>, tendo como local o Plen</w:t>
      </w:r>
      <w:r w:rsidR="00B522C3">
        <w:rPr>
          <w:rFonts w:ascii="Times New Roman" w:hAnsi="Times New Roman" w:cs="Times New Roman"/>
          <w:kern w:val="28"/>
          <w:sz w:val="24"/>
          <w:szCs w:val="24"/>
        </w:rPr>
        <w:t xml:space="preserve">arinho Aldo </w:t>
      </w:r>
      <w:proofErr w:type="spellStart"/>
      <w:r w:rsidR="00B522C3">
        <w:rPr>
          <w:rFonts w:ascii="Times New Roman" w:hAnsi="Times New Roman" w:cs="Times New Roman"/>
          <w:kern w:val="28"/>
          <w:sz w:val="24"/>
          <w:szCs w:val="24"/>
        </w:rPr>
        <w:t>Cantarelli</w:t>
      </w:r>
      <w:proofErr w:type="spellEnd"/>
      <w:r w:rsidR="0079192B">
        <w:rPr>
          <w:rFonts w:ascii="Times New Roman" w:hAnsi="Times New Roman" w:cs="Times New Roman"/>
          <w:kern w:val="28"/>
          <w:sz w:val="24"/>
          <w:szCs w:val="24"/>
        </w:rPr>
        <w:t>,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da Câmara Municipal de Vereadores de </w:t>
      </w:r>
      <w:proofErr w:type="spellStart"/>
      <w:r w:rsidRPr="000912EA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FB4C22">
        <w:rPr>
          <w:rFonts w:ascii="Times New Roman" w:hAnsi="Times New Roman" w:cs="Times New Roman"/>
          <w:kern w:val="28"/>
          <w:sz w:val="24"/>
          <w:szCs w:val="24"/>
        </w:rPr>
        <w:t>reuni</w:t>
      </w:r>
      <w:r w:rsidR="00CC4CD7">
        <w:rPr>
          <w:rFonts w:ascii="Times New Roman" w:hAnsi="Times New Roman" w:cs="Times New Roman"/>
          <w:kern w:val="28"/>
          <w:sz w:val="24"/>
          <w:szCs w:val="24"/>
        </w:rPr>
        <w:t>u</w:t>
      </w:r>
      <w:r w:rsidR="00FB4C22">
        <w:rPr>
          <w:rFonts w:ascii="Times New Roman" w:hAnsi="Times New Roman" w:cs="Times New Roman"/>
          <w:kern w:val="28"/>
          <w:sz w:val="24"/>
          <w:szCs w:val="24"/>
        </w:rPr>
        <w:t xml:space="preserve">-se 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>a Comiss</w:t>
      </w:r>
      <w:r w:rsidR="00CC4CD7">
        <w:rPr>
          <w:rFonts w:ascii="Times New Roman" w:hAnsi="Times New Roman" w:cs="Times New Roman"/>
          <w:kern w:val="28"/>
          <w:sz w:val="24"/>
          <w:szCs w:val="24"/>
        </w:rPr>
        <w:t>ão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de Constituição e Justiça</w:t>
      </w:r>
      <w:r w:rsidR="00FB4C2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3A5D40">
        <w:rPr>
          <w:rFonts w:ascii="Times New Roman" w:hAnsi="Times New Roman" w:cs="Times New Roman"/>
          <w:kern w:val="28"/>
          <w:sz w:val="24"/>
          <w:szCs w:val="24"/>
        </w:rPr>
        <w:t>sob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a 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>Presidência do Vereador</w:t>
      </w:r>
      <w:r w:rsidR="003A5D4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B0EAC">
        <w:rPr>
          <w:rFonts w:ascii="Times New Roman" w:hAnsi="Times New Roman" w:cs="Times New Roman"/>
          <w:kern w:val="28"/>
          <w:sz w:val="24"/>
          <w:szCs w:val="24"/>
        </w:rPr>
        <w:t xml:space="preserve">Alex </w:t>
      </w:r>
      <w:proofErr w:type="spellStart"/>
      <w:r w:rsidR="004B0EAC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="0079192B">
        <w:rPr>
          <w:rFonts w:ascii="Times New Roman" w:hAnsi="Times New Roman" w:cs="Times New Roman"/>
          <w:kern w:val="28"/>
          <w:sz w:val="24"/>
          <w:szCs w:val="24"/>
        </w:rPr>
        <w:t xml:space="preserve"> de Los Santos-PSD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79192B">
        <w:rPr>
          <w:rFonts w:ascii="Times New Roman" w:hAnsi="Times New Roman" w:cs="Times New Roman"/>
          <w:kern w:val="28"/>
          <w:sz w:val="24"/>
          <w:szCs w:val="24"/>
        </w:rPr>
        <w:t>e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 xml:space="preserve"> com a presença dos demais componentes: Vereador </w:t>
      </w:r>
      <w:r w:rsidR="0079192B">
        <w:rPr>
          <w:rFonts w:ascii="Times New Roman" w:hAnsi="Times New Roman" w:cs="Times New Roman"/>
          <w:kern w:val="28"/>
          <w:sz w:val="24"/>
          <w:szCs w:val="24"/>
        </w:rPr>
        <w:t>Renato Souza da Silva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 xml:space="preserve">-MDB </w:t>
      </w:r>
      <w:r w:rsidR="0079192B">
        <w:rPr>
          <w:rFonts w:ascii="Times New Roman" w:hAnsi="Times New Roman" w:cs="Times New Roman"/>
          <w:kern w:val="28"/>
          <w:sz w:val="24"/>
          <w:szCs w:val="24"/>
        </w:rPr>
        <w:t>e Vereadora Jacqueline Ferreira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79192B">
        <w:rPr>
          <w:rFonts w:ascii="Times New Roman" w:hAnsi="Times New Roman" w:cs="Times New Roman"/>
          <w:kern w:val="28"/>
          <w:sz w:val="24"/>
          <w:szCs w:val="24"/>
        </w:rPr>
        <w:t>SDB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3A5D4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B27A6F">
        <w:rPr>
          <w:rFonts w:ascii="Times New Roman" w:hAnsi="Times New Roman" w:cs="Times New Roman"/>
          <w:kern w:val="28"/>
          <w:sz w:val="24"/>
          <w:szCs w:val="24"/>
        </w:rPr>
        <w:t>A reunião, contou, ainda, com a presença do</w:t>
      </w:r>
      <w:r w:rsidR="00B522C3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B27A6F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8436AC">
        <w:rPr>
          <w:rFonts w:ascii="Times New Roman" w:hAnsi="Times New Roman" w:cs="Times New Roman"/>
          <w:kern w:val="28"/>
          <w:sz w:val="24"/>
          <w:szCs w:val="24"/>
        </w:rPr>
        <w:t>Vereador</w:t>
      </w:r>
      <w:r w:rsidR="00B522C3">
        <w:rPr>
          <w:rFonts w:ascii="Times New Roman" w:hAnsi="Times New Roman" w:cs="Times New Roman"/>
          <w:kern w:val="28"/>
          <w:sz w:val="24"/>
          <w:szCs w:val="24"/>
        </w:rPr>
        <w:t>es</w:t>
      </w:r>
      <w:r w:rsidR="00B27A6F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B27A6F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B27A6F">
        <w:rPr>
          <w:rFonts w:ascii="Times New Roman" w:hAnsi="Times New Roman" w:cs="Times New Roman"/>
          <w:kern w:val="28"/>
          <w:sz w:val="24"/>
          <w:szCs w:val="24"/>
        </w:rPr>
        <w:t xml:space="preserve"> Almeida-PP</w:t>
      </w:r>
      <w:r w:rsidR="00B522C3">
        <w:rPr>
          <w:rFonts w:ascii="Times New Roman" w:hAnsi="Times New Roman" w:cs="Times New Roman"/>
          <w:kern w:val="28"/>
          <w:sz w:val="24"/>
          <w:szCs w:val="24"/>
        </w:rPr>
        <w:t xml:space="preserve"> e Júlio César Lemos-MDB.</w:t>
      </w:r>
      <w:r w:rsidR="002B4FF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E3542">
        <w:rPr>
          <w:rFonts w:ascii="Times New Roman" w:hAnsi="Times New Roman" w:cs="Times New Roman"/>
          <w:kern w:val="28"/>
          <w:sz w:val="24"/>
          <w:szCs w:val="24"/>
        </w:rPr>
        <w:t>P</w:t>
      </w:r>
      <w:r w:rsidR="008C5FAB">
        <w:rPr>
          <w:rFonts w:ascii="Times New Roman" w:hAnsi="Times New Roman" w:cs="Times New Roman"/>
          <w:kern w:val="28"/>
          <w:sz w:val="24"/>
          <w:szCs w:val="24"/>
        </w:rPr>
        <w:t>rosseguindo</w:t>
      </w:r>
      <w:r w:rsidR="008505E9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C335DC">
        <w:rPr>
          <w:rFonts w:ascii="Times New Roman" w:hAnsi="Times New Roman" w:cs="Times New Roman"/>
          <w:kern w:val="28"/>
          <w:sz w:val="24"/>
          <w:szCs w:val="24"/>
        </w:rPr>
        <w:t>o</w:t>
      </w:r>
      <w:r w:rsidR="003A5D40">
        <w:rPr>
          <w:rFonts w:ascii="Times New Roman" w:hAnsi="Times New Roman" w:cs="Times New Roman"/>
          <w:kern w:val="28"/>
          <w:sz w:val="24"/>
          <w:szCs w:val="24"/>
        </w:rPr>
        <w:t xml:space="preserve"> Presidente </w:t>
      </w:r>
      <w:r w:rsidR="00DB758F">
        <w:rPr>
          <w:rFonts w:ascii="Times New Roman" w:hAnsi="Times New Roman" w:cs="Times New Roman"/>
          <w:kern w:val="28"/>
          <w:sz w:val="24"/>
          <w:szCs w:val="24"/>
        </w:rPr>
        <w:t xml:space="preserve">solicitou a leitura da Ata da reunião anterior, que após discussão e votação foi aprovada por unanimidade. Na sequência, o Presidente </w:t>
      </w:r>
      <w:r w:rsidR="00C335DC">
        <w:rPr>
          <w:rFonts w:ascii="Times New Roman" w:hAnsi="Times New Roman" w:cs="Times New Roman"/>
          <w:kern w:val="28"/>
          <w:sz w:val="24"/>
          <w:szCs w:val="24"/>
        </w:rPr>
        <w:t>pro</w:t>
      </w:r>
      <w:r w:rsidR="00DB758F">
        <w:rPr>
          <w:rFonts w:ascii="Times New Roman" w:hAnsi="Times New Roman" w:cs="Times New Roman"/>
          <w:kern w:val="28"/>
          <w:sz w:val="24"/>
          <w:szCs w:val="24"/>
        </w:rPr>
        <w:t>ced</w:t>
      </w:r>
      <w:r w:rsidR="00C335DC">
        <w:rPr>
          <w:rFonts w:ascii="Times New Roman" w:hAnsi="Times New Roman" w:cs="Times New Roman"/>
          <w:kern w:val="28"/>
          <w:sz w:val="24"/>
          <w:szCs w:val="24"/>
        </w:rPr>
        <w:t xml:space="preserve">eu a leitura dos expedientes para que pudessem ser exarados os Pareceres, sendo: </w:t>
      </w:r>
      <w:r w:rsidR="00DB758F">
        <w:rPr>
          <w:rFonts w:ascii="Times New Roman" w:hAnsi="Times New Roman" w:cs="Times New Roman"/>
          <w:kern w:val="28"/>
          <w:sz w:val="24"/>
          <w:szCs w:val="24"/>
        </w:rPr>
        <w:t>PL n.º 005</w:t>
      </w:r>
      <w:r w:rsidR="004B0EAC">
        <w:rPr>
          <w:rFonts w:ascii="Times New Roman" w:hAnsi="Times New Roman" w:cs="Times New Roman"/>
          <w:kern w:val="28"/>
          <w:sz w:val="24"/>
          <w:szCs w:val="24"/>
        </w:rPr>
        <w:t>/2021 – Do Vereador ALEX CASTILLO DE LOS SANTOS –</w:t>
      </w:r>
      <w:r w:rsidR="00784D6A" w:rsidRPr="004B0EA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B0EAC">
        <w:rPr>
          <w:rFonts w:ascii="Times New Roman" w:hAnsi="Times New Roman" w:cs="Times New Roman"/>
          <w:kern w:val="28"/>
          <w:sz w:val="24"/>
          <w:szCs w:val="24"/>
        </w:rPr>
        <w:t xml:space="preserve">“Dispõe sobre a </w:t>
      </w:r>
      <w:r w:rsidR="00DB758F">
        <w:rPr>
          <w:rFonts w:ascii="Times New Roman" w:hAnsi="Times New Roman" w:cs="Times New Roman"/>
          <w:kern w:val="28"/>
          <w:sz w:val="24"/>
          <w:szCs w:val="24"/>
        </w:rPr>
        <w:t xml:space="preserve">isenção do imposto de transmissão de bens imóveis – ITBI – referente à regularização de propriedades oriundas de projetos de reforma agrária no município de </w:t>
      </w:r>
      <w:proofErr w:type="spellStart"/>
      <w:r w:rsidR="00DB758F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="008C420E">
        <w:rPr>
          <w:rFonts w:ascii="Times New Roman" w:hAnsi="Times New Roman" w:cs="Times New Roman"/>
          <w:kern w:val="28"/>
          <w:sz w:val="24"/>
          <w:szCs w:val="24"/>
        </w:rPr>
        <w:t xml:space="preserve">”. </w:t>
      </w:r>
      <w:r w:rsidR="00DB758F">
        <w:rPr>
          <w:rFonts w:ascii="Times New Roman" w:hAnsi="Times New Roman" w:cs="Times New Roman"/>
          <w:kern w:val="28"/>
          <w:sz w:val="24"/>
          <w:szCs w:val="24"/>
        </w:rPr>
        <w:t>Na oportunidade, a Vereadora Jacqueline Ferreira solicitou vistas ao mencionado projeto; PL</w:t>
      </w:r>
      <w:r w:rsidR="00B57D47">
        <w:rPr>
          <w:rFonts w:ascii="Times New Roman" w:hAnsi="Times New Roman" w:cs="Times New Roman"/>
          <w:kern w:val="28"/>
          <w:sz w:val="24"/>
          <w:szCs w:val="24"/>
        </w:rPr>
        <w:t xml:space="preserve"> n.º 00</w:t>
      </w:r>
      <w:r w:rsidR="00DB758F">
        <w:rPr>
          <w:rFonts w:ascii="Times New Roman" w:hAnsi="Times New Roman" w:cs="Times New Roman"/>
          <w:kern w:val="28"/>
          <w:sz w:val="24"/>
          <w:szCs w:val="24"/>
        </w:rPr>
        <w:t>6</w:t>
      </w:r>
      <w:r w:rsidR="00B57D47">
        <w:rPr>
          <w:rFonts w:ascii="Times New Roman" w:hAnsi="Times New Roman" w:cs="Times New Roman"/>
          <w:kern w:val="28"/>
          <w:sz w:val="24"/>
          <w:szCs w:val="24"/>
        </w:rPr>
        <w:t>/2021 – Do PODER EXECUTIVO – “</w:t>
      </w:r>
      <w:r w:rsidR="00DB758F">
        <w:rPr>
          <w:rFonts w:ascii="Times New Roman" w:hAnsi="Times New Roman" w:cs="Times New Roman"/>
          <w:kern w:val="28"/>
          <w:sz w:val="24"/>
          <w:szCs w:val="24"/>
        </w:rPr>
        <w:t>Autoriza manutenção de contrato emergencial</w:t>
      </w:r>
      <w:r w:rsidR="00B57D47">
        <w:rPr>
          <w:rFonts w:ascii="Times New Roman" w:hAnsi="Times New Roman" w:cs="Times New Roman"/>
          <w:kern w:val="28"/>
          <w:sz w:val="24"/>
          <w:szCs w:val="24"/>
        </w:rPr>
        <w:t xml:space="preserve">”. </w:t>
      </w:r>
      <w:r w:rsidR="00DB758F">
        <w:rPr>
          <w:rFonts w:ascii="Times New Roman" w:hAnsi="Times New Roman" w:cs="Times New Roman"/>
          <w:kern w:val="28"/>
          <w:sz w:val="24"/>
          <w:szCs w:val="24"/>
        </w:rPr>
        <w:t>De sua parte,</w:t>
      </w:r>
      <w:r w:rsidR="00DB758F">
        <w:rPr>
          <w:rFonts w:ascii="Times New Roman" w:hAnsi="Times New Roman" w:cs="Times New Roman"/>
          <w:sz w:val="24"/>
          <w:szCs w:val="24"/>
        </w:rPr>
        <w:t xml:space="preserve"> o Vereador Renato Souza da Silva, nomeado Relator, para a reunião, solicitou vistas ao citado projeto de lei. </w:t>
      </w:r>
      <w:bookmarkStart w:id="0" w:name="_GoBack"/>
      <w:bookmarkEnd w:id="0"/>
      <w:r w:rsidR="00446981">
        <w:rPr>
          <w:rFonts w:ascii="Times New Roman" w:hAnsi="Times New Roman"/>
          <w:sz w:val="24"/>
          <w:szCs w:val="24"/>
        </w:rPr>
        <w:t>Nada</w:t>
      </w:r>
      <w:r w:rsidR="00446981" w:rsidRPr="000912EA">
        <w:rPr>
          <w:rFonts w:ascii="Times New Roman" w:hAnsi="Times New Roman" w:cs="Times New Roman"/>
          <w:kern w:val="28"/>
          <w:sz w:val="24"/>
          <w:szCs w:val="24"/>
        </w:rPr>
        <w:t xml:space="preserve"> mais havendo a tratar, foi encerrada a presente reunião.</w:t>
      </w:r>
    </w:p>
    <w:p w:rsidR="00EB00C0" w:rsidRDefault="00EB00C0" w:rsidP="00FD62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EB00C0" w:rsidRPr="000912EA" w:rsidRDefault="00EB00C0" w:rsidP="00FD62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0912EA" w:rsidRPr="000912EA" w:rsidRDefault="000912EA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446981" w:rsidRDefault="00446981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4774B" w:rsidRDefault="0074774B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4774B" w:rsidRDefault="0074774B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446981" w:rsidRPr="000912EA" w:rsidRDefault="00446981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E346EB" w:rsidRDefault="000912EA" w:rsidP="000912EA">
      <w:r w:rsidRPr="000912EA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                 </w:t>
      </w:r>
      <w:r w:rsidR="00884C88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  </w:t>
      </w:r>
      <w:r w:rsidR="002141D3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</w:t>
      </w:r>
      <w:r w:rsidR="00884C88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</w:t>
      </w:r>
      <w:r w:rsidRPr="000912EA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Presidente                                      </w:t>
      </w:r>
      <w:r w:rsidR="00884C88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</w:t>
      </w:r>
      <w:r w:rsidR="002141D3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Pr="000912EA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                          Secretári</w:t>
      </w:r>
      <w:r w:rsidR="009158B0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o </w:t>
      </w:r>
      <w:r w:rsidR="00ED6C86">
        <w:rPr>
          <w:rFonts w:ascii="Times New Roman" w:hAnsi="Times New Roman" w:cs="Times New Roman"/>
          <w:color w:val="000000"/>
          <w:kern w:val="28"/>
          <w:sz w:val="24"/>
          <w:szCs w:val="24"/>
        </w:rPr>
        <w:t>(a</w:t>
      </w:r>
      <w:r w:rsidR="00AA1E5A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)</w:t>
      </w:r>
    </w:p>
    <w:sectPr w:rsidR="00E346EB" w:rsidSect="0032111C">
      <w:footerReference w:type="default" r:id="rId7"/>
      <w:pgSz w:w="11906" w:h="16838"/>
      <w:pgMar w:top="1843" w:right="1274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C51" w:rsidRDefault="00436C51" w:rsidP="00D44DEF">
      <w:pPr>
        <w:spacing w:after="0" w:line="240" w:lineRule="auto"/>
      </w:pPr>
      <w:r>
        <w:separator/>
      </w:r>
    </w:p>
  </w:endnote>
  <w:endnote w:type="continuationSeparator" w:id="0">
    <w:p w:rsidR="00436C51" w:rsidRDefault="00436C51" w:rsidP="00D4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255598"/>
      <w:docPartObj>
        <w:docPartGallery w:val="Page Numbers (Bottom of Page)"/>
        <w:docPartUnique/>
      </w:docPartObj>
    </w:sdtPr>
    <w:sdtEndPr/>
    <w:sdtContent>
      <w:p w:rsidR="00D44DEF" w:rsidRDefault="00D44DE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58F">
          <w:rPr>
            <w:noProof/>
          </w:rPr>
          <w:t>1</w:t>
        </w:r>
        <w:r>
          <w:fldChar w:fldCharType="end"/>
        </w:r>
        <w:r>
          <w:t>/</w:t>
        </w:r>
        <w:r w:rsidR="001E3542">
          <w:t>1</w:t>
        </w:r>
      </w:p>
    </w:sdtContent>
  </w:sdt>
  <w:p w:rsidR="00D44DEF" w:rsidRDefault="00D44D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C51" w:rsidRDefault="00436C51" w:rsidP="00D44DEF">
      <w:pPr>
        <w:spacing w:after="0" w:line="240" w:lineRule="auto"/>
      </w:pPr>
      <w:r>
        <w:separator/>
      </w:r>
    </w:p>
  </w:footnote>
  <w:footnote w:type="continuationSeparator" w:id="0">
    <w:p w:rsidR="00436C51" w:rsidRDefault="00436C51" w:rsidP="00D44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EA"/>
    <w:rsid w:val="00030A55"/>
    <w:rsid w:val="00065E07"/>
    <w:rsid w:val="000912EA"/>
    <w:rsid w:val="000A6454"/>
    <w:rsid w:val="000B305B"/>
    <w:rsid w:val="00126355"/>
    <w:rsid w:val="00137CE5"/>
    <w:rsid w:val="001551EB"/>
    <w:rsid w:val="00172364"/>
    <w:rsid w:val="00186343"/>
    <w:rsid w:val="001E3542"/>
    <w:rsid w:val="00205F39"/>
    <w:rsid w:val="00214038"/>
    <w:rsid w:val="002141D3"/>
    <w:rsid w:val="00222EB2"/>
    <w:rsid w:val="00256FB5"/>
    <w:rsid w:val="002631AB"/>
    <w:rsid w:val="002B15F6"/>
    <w:rsid w:val="002B4FF3"/>
    <w:rsid w:val="00311073"/>
    <w:rsid w:val="0032111C"/>
    <w:rsid w:val="00324CBB"/>
    <w:rsid w:val="00360363"/>
    <w:rsid w:val="00383A7F"/>
    <w:rsid w:val="003A5D40"/>
    <w:rsid w:val="003F51BD"/>
    <w:rsid w:val="00415365"/>
    <w:rsid w:val="00420183"/>
    <w:rsid w:val="004226B8"/>
    <w:rsid w:val="004357E5"/>
    <w:rsid w:val="00436C51"/>
    <w:rsid w:val="00446981"/>
    <w:rsid w:val="004839C9"/>
    <w:rsid w:val="00484700"/>
    <w:rsid w:val="004A13C4"/>
    <w:rsid w:val="004B0EAC"/>
    <w:rsid w:val="004E08DD"/>
    <w:rsid w:val="005053E7"/>
    <w:rsid w:val="00537FAD"/>
    <w:rsid w:val="00545082"/>
    <w:rsid w:val="005532FE"/>
    <w:rsid w:val="00557EA5"/>
    <w:rsid w:val="00560E34"/>
    <w:rsid w:val="00583EA0"/>
    <w:rsid w:val="005C3B37"/>
    <w:rsid w:val="005D091A"/>
    <w:rsid w:val="005F6799"/>
    <w:rsid w:val="00616BAD"/>
    <w:rsid w:val="0062490F"/>
    <w:rsid w:val="006635BA"/>
    <w:rsid w:val="00674749"/>
    <w:rsid w:val="006773B9"/>
    <w:rsid w:val="007151B4"/>
    <w:rsid w:val="0074774B"/>
    <w:rsid w:val="00774B14"/>
    <w:rsid w:val="00782FA2"/>
    <w:rsid w:val="00784D6A"/>
    <w:rsid w:val="00790E70"/>
    <w:rsid w:val="0079192B"/>
    <w:rsid w:val="007E124A"/>
    <w:rsid w:val="007F05B7"/>
    <w:rsid w:val="008324DF"/>
    <w:rsid w:val="008436AC"/>
    <w:rsid w:val="008505E9"/>
    <w:rsid w:val="00861C9C"/>
    <w:rsid w:val="00884C88"/>
    <w:rsid w:val="008C420E"/>
    <w:rsid w:val="008C5FAB"/>
    <w:rsid w:val="008D5576"/>
    <w:rsid w:val="008E4F86"/>
    <w:rsid w:val="008E7733"/>
    <w:rsid w:val="0090131E"/>
    <w:rsid w:val="009158B0"/>
    <w:rsid w:val="0094696B"/>
    <w:rsid w:val="009802E8"/>
    <w:rsid w:val="009A6BAB"/>
    <w:rsid w:val="009B6385"/>
    <w:rsid w:val="009B7043"/>
    <w:rsid w:val="009B76D0"/>
    <w:rsid w:val="009E2A2B"/>
    <w:rsid w:val="00A0318E"/>
    <w:rsid w:val="00A35A99"/>
    <w:rsid w:val="00A40412"/>
    <w:rsid w:val="00A67E31"/>
    <w:rsid w:val="00A75AC2"/>
    <w:rsid w:val="00A806C8"/>
    <w:rsid w:val="00AA1E5A"/>
    <w:rsid w:val="00AB58DA"/>
    <w:rsid w:val="00AD327B"/>
    <w:rsid w:val="00AD5D22"/>
    <w:rsid w:val="00AD6F89"/>
    <w:rsid w:val="00AF46A8"/>
    <w:rsid w:val="00B14050"/>
    <w:rsid w:val="00B27A6F"/>
    <w:rsid w:val="00B31854"/>
    <w:rsid w:val="00B43EA4"/>
    <w:rsid w:val="00B522C3"/>
    <w:rsid w:val="00B57D47"/>
    <w:rsid w:val="00B63C03"/>
    <w:rsid w:val="00B759AE"/>
    <w:rsid w:val="00BF54DD"/>
    <w:rsid w:val="00C0311B"/>
    <w:rsid w:val="00C05864"/>
    <w:rsid w:val="00C13EB8"/>
    <w:rsid w:val="00C30AB4"/>
    <w:rsid w:val="00C335DC"/>
    <w:rsid w:val="00C433E8"/>
    <w:rsid w:val="00C764B0"/>
    <w:rsid w:val="00CA2BAE"/>
    <w:rsid w:val="00CA4F36"/>
    <w:rsid w:val="00CB0BC7"/>
    <w:rsid w:val="00CC4CBA"/>
    <w:rsid w:val="00CC4CD7"/>
    <w:rsid w:val="00CE42F8"/>
    <w:rsid w:val="00D20325"/>
    <w:rsid w:val="00D27370"/>
    <w:rsid w:val="00D37A15"/>
    <w:rsid w:val="00D411B8"/>
    <w:rsid w:val="00D445AC"/>
    <w:rsid w:val="00D44DEF"/>
    <w:rsid w:val="00D843E7"/>
    <w:rsid w:val="00DB6660"/>
    <w:rsid w:val="00DB758F"/>
    <w:rsid w:val="00E1690D"/>
    <w:rsid w:val="00E1751E"/>
    <w:rsid w:val="00E346EB"/>
    <w:rsid w:val="00E6184D"/>
    <w:rsid w:val="00EA1CAF"/>
    <w:rsid w:val="00EB00C0"/>
    <w:rsid w:val="00EC11E0"/>
    <w:rsid w:val="00EC5299"/>
    <w:rsid w:val="00EC6BB9"/>
    <w:rsid w:val="00ED6C86"/>
    <w:rsid w:val="00EF28E6"/>
    <w:rsid w:val="00EF3AA1"/>
    <w:rsid w:val="00F04047"/>
    <w:rsid w:val="00F07739"/>
    <w:rsid w:val="00F1262F"/>
    <w:rsid w:val="00F130A9"/>
    <w:rsid w:val="00F4507F"/>
    <w:rsid w:val="00F5150B"/>
    <w:rsid w:val="00F81512"/>
    <w:rsid w:val="00FB4C22"/>
    <w:rsid w:val="00FC5342"/>
    <w:rsid w:val="00FD62F0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1D0E66-6EBB-4CA0-83EB-8636F644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4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5A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44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DEF"/>
  </w:style>
  <w:style w:type="paragraph" w:styleId="Rodap">
    <w:name w:val="footer"/>
    <w:basedOn w:val="Normal"/>
    <w:link w:val="RodapChar"/>
    <w:uiPriority w:val="99"/>
    <w:unhideWhenUsed/>
    <w:rsid w:val="00D44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1142E-7FF8-4DFE-802C-5EF1F9C41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3</cp:revision>
  <cp:lastPrinted>2021-02-09T17:34:00Z</cp:lastPrinted>
  <dcterms:created xsi:type="dcterms:W3CDTF">2021-03-09T14:58:00Z</dcterms:created>
  <dcterms:modified xsi:type="dcterms:W3CDTF">2021-03-09T15:33:00Z</dcterms:modified>
</cp:coreProperties>
</file>