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41" w:rsidRDefault="00CF6F41" w:rsidP="003D779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F6F41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F6F41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DF3B7C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E5009E">
        <w:rPr>
          <w:rFonts w:ascii="Times New Roman" w:hAnsi="Times New Roman" w:cs="Times New Roman"/>
          <w:b/>
          <w:bCs/>
          <w:kern w:val="28"/>
          <w:sz w:val="24"/>
          <w:szCs w:val="24"/>
        </w:rPr>
        <w:t>8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1E48E6" w:rsidRDefault="00BE7EFF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E48E6" w:rsidRDefault="00C213C2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C5CFB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964982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573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964982">
        <w:rPr>
          <w:rFonts w:ascii="Times New Roman" w:hAnsi="Times New Roman" w:cs="Times New Roman"/>
          <w:kern w:val="28"/>
          <w:sz w:val="24"/>
          <w:szCs w:val="23"/>
        </w:rPr>
        <w:t>agost</w:t>
      </w:r>
      <w:r>
        <w:rPr>
          <w:rFonts w:ascii="Times New Roman" w:hAnsi="Times New Roman" w:cs="Times New Roman"/>
          <w:kern w:val="28"/>
          <w:sz w:val="24"/>
          <w:szCs w:val="23"/>
        </w:rPr>
        <w:t>o de 2020</w:t>
      </w: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F56FEC" w:rsidRDefault="00C213C2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dez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agosto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horas,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 minutos,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8C1A30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2.ª Secretário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Vereador 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Correa-MDB, em virtude do atraso inicial da 1.ª Secretária, Vereadora 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EXPEDIENTE EXTERNO, ond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constaram os seguintes protocolos: 03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86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, 03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88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0417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2020.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Posteriormente, não havendo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inscrit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o Presidente passou para EXPLICAÇÕES PESSOAIS,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os Vereadores </w:t>
      </w:r>
      <w:proofErr w:type="spellStart"/>
      <w:r w:rsidR="007C5CFB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Anderson Barcelos </w:t>
      </w:r>
      <w:r w:rsidR="008C1A30">
        <w:rPr>
          <w:rFonts w:ascii="Times New Roman" w:hAnsi="Times New Roman" w:cs="Times New Roman"/>
          <w:kern w:val="28"/>
          <w:sz w:val="23"/>
          <w:szCs w:val="23"/>
        </w:rPr>
        <w:t xml:space="preserve">Correa, Odete da Silva Ribeiro e 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Beatriz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E5A11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8C1A30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gramStart"/>
      <w:r w:rsidR="007C5CFB">
        <w:rPr>
          <w:rFonts w:ascii="Times New Roman" w:hAnsi="Times New Roman" w:cs="Times New Roman"/>
          <w:kern w:val="28"/>
          <w:sz w:val="23"/>
          <w:szCs w:val="23"/>
        </w:rPr>
        <w:t>e</w:t>
      </w:r>
      <w:proofErr w:type="gramEnd"/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E5A11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8C1A30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Ato contínuo, solicitou a leitura do EXPEDIENTE INTERNO, onde const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>
        <w:rPr>
          <w:rFonts w:ascii="Times New Roman" w:hAnsi="Times New Roman" w:cs="Times New Roman"/>
          <w:kern w:val="28"/>
          <w:sz w:val="23"/>
          <w:szCs w:val="23"/>
        </w:rPr>
        <w:t>: 03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90 a 0393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>/2020 – D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Anderson Barcelos Correa; 0394/2020 – Da Comissão de Finanças e Orçamento</w:t>
      </w:r>
      <w:r w:rsidR="002A6D6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Nesse momento, o Presidente registra a presença da Vereadora </w:t>
      </w:r>
      <w:proofErr w:type="spellStart"/>
      <w:r w:rsidR="007C5CF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Jardim.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Prosseguindo solicitou a leitura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do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expediente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>que BAIX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 para a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Comiss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>ão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Técnica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Permanente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 xml:space="preserve"> de CONSTITUIÇÃO E JUSTIÇA: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 xml:space="preserve">PL n.º 002/2020 - Do Vereador LUIS EDUARDO NUNES GONÇALVES – “Disciplina a construção de imóvel em terrenos isolados na área urbana do município”; </w:t>
      </w:r>
      <w:r w:rsidR="00CE5A11">
        <w:rPr>
          <w:rFonts w:ascii="Times New Roman" w:hAnsi="Times New Roman"/>
          <w:sz w:val="24"/>
          <w:szCs w:val="24"/>
        </w:rPr>
        <w:t>PL n.º 03</w:t>
      </w:r>
      <w:r w:rsidR="00A87323">
        <w:rPr>
          <w:rFonts w:ascii="Times New Roman" w:hAnsi="Times New Roman"/>
          <w:sz w:val="24"/>
          <w:szCs w:val="24"/>
        </w:rPr>
        <w:t>2</w:t>
      </w:r>
      <w:r w:rsidR="00BB3FD0" w:rsidRPr="00BB3FD0">
        <w:rPr>
          <w:rFonts w:ascii="Times New Roman" w:hAnsi="Times New Roman"/>
          <w:sz w:val="24"/>
          <w:szCs w:val="24"/>
        </w:rPr>
        <w:t>/2020 - Do PODER EXECUTIVO - “</w:t>
      </w:r>
      <w:r w:rsidR="00CE5A11">
        <w:rPr>
          <w:rFonts w:ascii="Times New Roman" w:hAnsi="Times New Roman"/>
          <w:sz w:val="24"/>
          <w:szCs w:val="24"/>
        </w:rPr>
        <w:t xml:space="preserve">Dispõe sobre </w:t>
      </w:r>
      <w:r w:rsidR="00A87323">
        <w:rPr>
          <w:rFonts w:ascii="Times New Roman" w:hAnsi="Times New Roman"/>
          <w:sz w:val="24"/>
          <w:szCs w:val="24"/>
        </w:rPr>
        <w:t>regularização de edificações, para fins de cadastro técnico e dá outras providências</w:t>
      </w:r>
      <w:r w:rsidR="00CE5A11">
        <w:rPr>
          <w:rFonts w:ascii="Times New Roman" w:hAnsi="Times New Roman"/>
          <w:sz w:val="24"/>
          <w:szCs w:val="24"/>
        </w:rPr>
        <w:t>”.</w:t>
      </w:r>
      <w:r w:rsidR="00BB3FD0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05583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55831">
        <w:rPr>
          <w:rFonts w:ascii="Times New Roman" w:hAnsi="Times New Roman" w:cs="Times New Roman"/>
          <w:kern w:val="28"/>
          <w:sz w:val="24"/>
          <w:szCs w:val="24"/>
        </w:rPr>
        <w:t>pós</w:t>
      </w:r>
      <w:r w:rsidR="00CE5A1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87323">
        <w:rPr>
          <w:rFonts w:ascii="Times New Roman" w:hAnsi="Times New Roman" w:cs="Times New Roman"/>
          <w:kern w:val="28"/>
          <w:sz w:val="24"/>
          <w:szCs w:val="24"/>
        </w:rPr>
        <w:t>solicitou a LEITURA DE PARECERES sobre:</w:t>
      </w:r>
      <w:r w:rsidR="00BB3FD0">
        <w:rPr>
          <w:rFonts w:ascii="Times New Roman" w:hAnsi="Times New Roman"/>
          <w:sz w:val="23"/>
          <w:szCs w:val="23"/>
        </w:rPr>
        <w:t xml:space="preserve"> </w:t>
      </w:r>
      <w:r w:rsidR="00A87323">
        <w:rPr>
          <w:rFonts w:ascii="Times New Roman" w:hAnsi="Times New Roman"/>
          <w:sz w:val="23"/>
          <w:szCs w:val="23"/>
        </w:rPr>
        <w:t xml:space="preserve">PL n.º 001/2020 – Do Vereador LUIS EDUARDO NUNES GONÇALVES – “Altera a Lei n.º 135/2002, que Estabelece as diretrizes urbanas do município de </w:t>
      </w:r>
      <w:proofErr w:type="spellStart"/>
      <w:r w:rsidR="00A87323">
        <w:rPr>
          <w:rFonts w:ascii="Times New Roman" w:hAnsi="Times New Roman"/>
          <w:sz w:val="23"/>
          <w:szCs w:val="23"/>
        </w:rPr>
        <w:t>Aceguá</w:t>
      </w:r>
      <w:proofErr w:type="spellEnd"/>
      <w:r w:rsidR="00A87323">
        <w:rPr>
          <w:rFonts w:ascii="Times New Roman" w:hAnsi="Times New Roman"/>
          <w:sz w:val="23"/>
          <w:szCs w:val="23"/>
        </w:rPr>
        <w:t xml:space="preserve"> com a supressão dos Art. 10 e 11”</w:t>
      </w:r>
      <w:r w:rsidR="000220C6">
        <w:rPr>
          <w:rFonts w:ascii="Times New Roman" w:hAnsi="Times New Roman"/>
          <w:sz w:val="23"/>
          <w:szCs w:val="23"/>
        </w:rPr>
        <w:t xml:space="preserve">. </w:t>
      </w:r>
      <w:r w:rsidR="000220C6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CCJ: Pela Constitucionalidade. Parecer da Comissão: mantém o voto do relator</w:t>
      </w:r>
      <w:r w:rsidR="000220C6">
        <w:rPr>
          <w:rFonts w:ascii="Times New Roman" w:hAnsi="Times New Roman" w:cs="Times New Roman"/>
          <w:kern w:val="28"/>
          <w:sz w:val="24"/>
          <w:szCs w:val="24"/>
        </w:rPr>
        <w:t xml:space="preserve">; PROCESSO n.º 0344/2020 – Dos Vereadores LIZIANE JARDIM, ANDERSON BARCELOS CORREA, MARCUS AGUIAR e ODETE RIBEIRO – “Emenda à Lei Orgânica – Cria o § 4.º ao Art. 148 da Lei Orgânica Municipal”. </w:t>
      </w:r>
      <w:r w:rsidR="000220C6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CCJ: Pela Constitucionalidade. Parecer da Comissão: mantém o voto do relator</w:t>
      </w:r>
      <w:r w:rsidR="000220C6">
        <w:rPr>
          <w:rFonts w:ascii="Times New Roman" w:hAnsi="Times New Roman" w:cs="Times New Roman"/>
          <w:kern w:val="28"/>
          <w:sz w:val="24"/>
          <w:szCs w:val="24"/>
        </w:rPr>
        <w:t xml:space="preserve">; PL n.º 026/2020 – Do PODER EXECUTIVO – “Autoriza </w:t>
      </w:r>
      <w:r w:rsidR="000220C6">
        <w:rPr>
          <w:rFonts w:ascii="Times New Roman" w:hAnsi="Times New Roman"/>
          <w:sz w:val="23"/>
          <w:szCs w:val="23"/>
        </w:rPr>
        <w:t xml:space="preserve">o Poder Executivo a proceder suplementação de dotações orçamentárias no valor global de R$306.815,39”. </w:t>
      </w:r>
      <w:r w:rsidR="000220C6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CCJ: Pela Constitucionalidade</w:t>
      </w:r>
      <w:r w:rsidR="000220C6">
        <w:rPr>
          <w:rFonts w:ascii="Times New Roman" w:hAnsi="Times New Roman" w:cs="Times New Roman"/>
          <w:kern w:val="28"/>
          <w:sz w:val="24"/>
          <w:szCs w:val="24"/>
        </w:rPr>
        <w:t xml:space="preserve">; Voto do Relator da CFO: Pela tramitação regimental 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 xml:space="preserve">e aprovação </w:t>
      </w:r>
      <w:r w:rsidR="000220C6">
        <w:rPr>
          <w:rFonts w:ascii="Times New Roman" w:hAnsi="Times New Roman" w:cs="Times New Roman"/>
          <w:kern w:val="28"/>
          <w:sz w:val="24"/>
          <w:szCs w:val="24"/>
        </w:rPr>
        <w:t>da matéria, (ambos no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220C6">
        <w:rPr>
          <w:rFonts w:ascii="Times New Roman" w:hAnsi="Times New Roman" w:cs="Times New Roman"/>
          <w:kern w:val="28"/>
          <w:sz w:val="24"/>
          <w:szCs w:val="24"/>
        </w:rPr>
        <w:t xml:space="preserve"> termos do Art. 37, do Regimento Interno)</w:t>
      </w:r>
      <w:r w:rsidR="000220C6" w:rsidRPr="00C71D4F">
        <w:rPr>
          <w:rFonts w:ascii="Times New Roman" w:hAnsi="Times New Roman" w:cs="Times New Roman"/>
          <w:kern w:val="28"/>
          <w:sz w:val="24"/>
          <w:szCs w:val="24"/>
        </w:rPr>
        <w:t>. Parecer da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220C6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ões: mantê</w:t>
      </w:r>
      <w:r w:rsidR="000220C6" w:rsidRPr="00C71D4F">
        <w:rPr>
          <w:rFonts w:ascii="Times New Roman" w:hAnsi="Times New Roman" w:cs="Times New Roman"/>
          <w:kern w:val="28"/>
          <w:sz w:val="24"/>
          <w:szCs w:val="24"/>
        </w:rPr>
        <w:t>m o voto do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220C6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relator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0220C6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PL n.º 027/2020 – Do PODER EXECUTIVO – “Cria ação no PPA e LDO e autoriza abertura de crédito adicional de natureza especial no valor de R$9.984,07</w:t>
      </w:r>
      <w:r w:rsidR="00D37FE1">
        <w:rPr>
          <w:rFonts w:ascii="Times New Roman" w:hAnsi="Times New Roman"/>
          <w:sz w:val="23"/>
          <w:szCs w:val="23"/>
        </w:rPr>
        <w:t xml:space="preserve">”. 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CCJ: Pela Constitucionalidade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; Voto do Relator da CFO: Pela tramitação regimental e aprovação da matéria, (ambos nos termos do Art. 37, do Regimento Interno)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>. Parecer da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ões: mantê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>m o voto do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relator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es;</w:t>
      </w:r>
      <w:r w:rsidR="00A87323">
        <w:rPr>
          <w:rFonts w:ascii="Times New Roman" w:hAnsi="Times New Roman"/>
          <w:sz w:val="23"/>
          <w:szCs w:val="23"/>
        </w:rPr>
        <w:t xml:space="preserve"> 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PL n.º 028/2020 – Do PODER EXECUTIVO – “Cria ação no PPA e LDO e autoriza abertura de crédito adicional de natureza especial no valor de R$59.283,70</w:t>
      </w:r>
      <w:r w:rsidR="00D37FE1">
        <w:rPr>
          <w:rFonts w:ascii="Times New Roman" w:hAnsi="Times New Roman"/>
          <w:sz w:val="23"/>
          <w:szCs w:val="23"/>
        </w:rPr>
        <w:t xml:space="preserve">”. 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 xml:space="preserve">Parecer: 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lastRenderedPageBreak/>
        <w:t>Voto do relator da CCJ: Pela Constitucionalidade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; Voto do Relator da CFO: Pela tramitação regimental e aprovação da matéria, (ambos nos termos do Art. 37, do Regimento Interno)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>. Parecer da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ões: mantê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>m o voto do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relator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es; PL n.º</w:t>
      </w:r>
      <w:r w:rsidR="00091882">
        <w:rPr>
          <w:rFonts w:ascii="Times New Roman" w:hAnsi="Times New Roman" w:cs="Times New Roman"/>
          <w:kern w:val="28"/>
          <w:sz w:val="24"/>
          <w:szCs w:val="24"/>
        </w:rPr>
        <w:t xml:space="preserve"> 029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/2020 – Do PODER EXECUTIVO – “</w:t>
      </w:r>
      <w:r w:rsidR="00091882">
        <w:rPr>
          <w:rFonts w:ascii="Times New Roman" w:hAnsi="Times New Roman" w:cs="Times New Roman"/>
          <w:kern w:val="28"/>
          <w:sz w:val="24"/>
          <w:szCs w:val="24"/>
        </w:rPr>
        <w:t>Cria ação no PPA e LDO e autoriza abertura de crédito adicional de natureza especial no valor de R$190.000,00</w:t>
      </w:r>
      <w:r w:rsidR="00091882">
        <w:rPr>
          <w:rFonts w:ascii="Times New Roman" w:hAnsi="Times New Roman"/>
          <w:sz w:val="23"/>
          <w:szCs w:val="23"/>
        </w:rPr>
        <w:t>”.</w:t>
      </w:r>
      <w:r w:rsidR="00D37FE1">
        <w:rPr>
          <w:rFonts w:ascii="Times New Roman" w:hAnsi="Times New Roman"/>
          <w:sz w:val="23"/>
          <w:szCs w:val="23"/>
        </w:rPr>
        <w:t xml:space="preserve"> 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CCJ: Pela Constitucionalidade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; Voto do Relator da CFO: Pela tramitação regimental e aprovação da matéria, (ambos nos termos do Art. 37, do Regimento Interno)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>. Parecer da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ões: mantê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>m o voto do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37FE1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relator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 xml:space="preserve">es; </w:t>
      </w:r>
      <w:r w:rsidR="00091882">
        <w:rPr>
          <w:rFonts w:ascii="Times New Roman" w:hAnsi="Times New Roman" w:cs="Times New Roman"/>
          <w:kern w:val="28"/>
          <w:sz w:val="24"/>
          <w:szCs w:val="24"/>
        </w:rPr>
        <w:t>PL n.º 030/2020 – Do PODER EXECUTIVO – “Altera parcialmente a Lei Municipal</w:t>
      </w:r>
      <w:r w:rsidR="00C75DD8">
        <w:rPr>
          <w:rFonts w:ascii="Times New Roman" w:hAnsi="Times New Roman" w:cs="Times New Roman"/>
          <w:kern w:val="28"/>
          <w:sz w:val="24"/>
          <w:szCs w:val="24"/>
        </w:rPr>
        <w:t xml:space="preserve"> n.º 1.772/20</w:t>
      </w:r>
      <w:r w:rsidR="007C2BA2">
        <w:rPr>
          <w:rFonts w:ascii="Times New Roman" w:hAnsi="Times New Roman" w:cs="Times New Roman"/>
          <w:kern w:val="28"/>
          <w:sz w:val="24"/>
          <w:szCs w:val="24"/>
        </w:rPr>
        <w:t>/</w:t>
      </w:r>
      <w:bookmarkStart w:id="0" w:name="_GoBack"/>
      <w:bookmarkEnd w:id="0"/>
      <w:r w:rsidR="00091882">
        <w:rPr>
          <w:rFonts w:ascii="Times New Roman" w:hAnsi="Times New Roman"/>
          <w:sz w:val="23"/>
          <w:szCs w:val="23"/>
        </w:rPr>
        <w:t xml:space="preserve">”. </w:t>
      </w:r>
      <w:r w:rsidR="00091882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CCJ: Pela Constitucionalidade</w:t>
      </w:r>
      <w:r w:rsidR="00091882">
        <w:rPr>
          <w:rFonts w:ascii="Times New Roman" w:hAnsi="Times New Roman" w:cs="Times New Roman"/>
          <w:kern w:val="28"/>
          <w:sz w:val="24"/>
          <w:szCs w:val="24"/>
        </w:rPr>
        <w:t>; Voto do Relator da CFO: Pela tramitação regimental e aprovação da matéria, (ambos nos termos do Art. 37, do Regimento Interno)</w:t>
      </w:r>
      <w:r w:rsidR="00091882" w:rsidRPr="00C71D4F">
        <w:rPr>
          <w:rFonts w:ascii="Times New Roman" w:hAnsi="Times New Roman" w:cs="Times New Roman"/>
          <w:kern w:val="28"/>
          <w:sz w:val="24"/>
          <w:szCs w:val="24"/>
        </w:rPr>
        <w:t>. Parecer da</w:t>
      </w:r>
      <w:r w:rsidR="00091882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91882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091882">
        <w:rPr>
          <w:rFonts w:ascii="Times New Roman" w:hAnsi="Times New Roman" w:cs="Times New Roman"/>
          <w:kern w:val="28"/>
          <w:sz w:val="24"/>
          <w:szCs w:val="24"/>
        </w:rPr>
        <w:t>ões: mantê</w:t>
      </w:r>
      <w:r w:rsidR="00091882" w:rsidRPr="00C71D4F">
        <w:rPr>
          <w:rFonts w:ascii="Times New Roman" w:hAnsi="Times New Roman" w:cs="Times New Roman"/>
          <w:kern w:val="28"/>
          <w:sz w:val="24"/>
          <w:szCs w:val="24"/>
        </w:rPr>
        <w:t>m o voto do</w:t>
      </w:r>
      <w:r w:rsidR="00091882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91882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relator</w:t>
      </w:r>
      <w:r w:rsidR="00091882">
        <w:rPr>
          <w:rFonts w:ascii="Times New Roman" w:hAnsi="Times New Roman" w:cs="Times New Roman"/>
          <w:kern w:val="28"/>
          <w:sz w:val="24"/>
          <w:szCs w:val="24"/>
        </w:rPr>
        <w:t xml:space="preserve">es.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07C45" w:rsidRDefault="00907C45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55831" w:rsidRDefault="00907C45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055831" w:rsidSect="003D779B">
      <w:footerReference w:type="default" r:id="rId7"/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03" w:rsidRDefault="000B3203" w:rsidP="00BE768A">
      <w:pPr>
        <w:spacing w:after="0" w:line="240" w:lineRule="auto"/>
      </w:pPr>
      <w:r>
        <w:separator/>
      </w:r>
    </w:p>
  </w:endnote>
  <w:endnote w:type="continuationSeparator" w:id="0">
    <w:p w:rsidR="000B3203" w:rsidRDefault="000B3203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3412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A2">
          <w:rPr>
            <w:noProof/>
          </w:rPr>
          <w:t>1</w:t>
        </w:r>
        <w:r>
          <w:fldChar w:fldCharType="end"/>
        </w:r>
        <w:r w:rsidR="00091882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03" w:rsidRDefault="000B3203" w:rsidP="00BE768A">
      <w:pPr>
        <w:spacing w:after="0" w:line="240" w:lineRule="auto"/>
      </w:pPr>
      <w:r>
        <w:separator/>
      </w:r>
    </w:p>
  </w:footnote>
  <w:footnote w:type="continuationSeparator" w:id="0">
    <w:p w:rsidR="000B3203" w:rsidRDefault="000B3203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20C6"/>
    <w:rsid w:val="00023698"/>
    <w:rsid w:val="00035CE8"/>
    <w:rsid w:val="000372B2"/>
    <w:rsid w:val="0004138A"/>
    <w:rsid w:val="00041703"/>
    <w:rsid w:val="00055831"/>
    <w:rsid w:val="00064A11"/>
    <w:rsid w:val="000657F9"/>
    <w:rsid w:val="00083642"/>
    <w:rsid w:val="00091882"/>
    <w:rsid w:val="00096764"/>
    <w:rsid w:val="000A3789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96986"/>
    <w:rsid w:val="00196A57"/>
    <w:rsid w:val="00196D58"/>
    <w:rsid w:val="001C1122"/>
    <w:rsid w:val="001E1781"/>
    <w:rsid w:val="001E48E6"/>
    <w:rsid w:val="001F5015"/>
    <w:rsid w:val="002456E4"/>
    <w:rsid w:val="002568BD"/>
    <w:rsid w:val="002648C8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55FB6"/>
    <w:rsid w:val="0035747B"/>
    <w:rsid w:val="0036245C"/>
    <w:rsid w:val="00366BF2"/>
    <w:rsid w:val="00372847"/>
    <w:rsid w:val="003D779B"/>
    <w:rsid w:val="003E563A"/>
    <w:rsid w:val="0041299A"/>
    <w:rsid w:val="00433236"/>
    <w:rsid w:val="00465723"/>
    <w:rsid w:val="00466AFD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135D3"/>
    <w:rsid w:val="0052622A"/>
    <w:rsid w:val="00540FA7"/>
    <w:rsid w:val="00544CBE"/>
    <w:rsid w:val="005515A8"/>
    <w:rsid w:val="005631FF"/>
    <w:rsid w:val="005821E8"/>
    <w:rsid w:val="00585B0C"/>
    <w:rsid w:val="005C5828"/>
    <w:rsid w:val="005F07E6"/>
    <w:rsid w:val="00613254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02D4F"/>
    <w:rsid w:val="00707679"/>
    <w:rsid w:val="00725CB4"/>
    <w:rsid w:val="007267AD"/>
    <w:rsid w:val="00737CA4"/>
    <w:rsid w:val="00743145"/>
    <w:rsid w:val="00755902"/>
    <w:rsid w:val="0076537F"/>
    <w:rsid w:val="0077771C"/>
    <w:rsid w:val="007B199E"/>
    <w:rsid w:val="007C2BA2"/>
    <w:rsid w:val="007C5CFB"/>
    <w:rsid w:val="007D538A"/>
    <w:rsid w:val="00801B4B"/>
    <w:rsid w:val="0081460F"/>
    <w:rsid w:val="0082472C"/>
    <w:rsid w:val="00843E94"/>
    <w:rsid w:val="00856B5B"/>
    <w:rsid w:val="00872DBB"/>
    <w:rsid w:val="008A3AF1"/>
    <w:rsid w:val="008B16A2"/>
    <w:rsid w:val="008B6A88"/>
    <w:rsid w:val="008C1A30"/>
    <w:rsid w:val="008D00F7"/>
    <w:rsid w:val="008D3BBC"/>
    <w:rsid w:val="008F3499"/>
    <w:rsid w:val="008F38E8"/>
    <w:rsid w:val="00900E70"/>
    <w:rsid w:val="00907C45"/>
    <w:rsid w:val="009230D4"/>
    <w:rsid w:val="00952778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11BC"/>
    <w:rsid w:val="009D3A7A"/>
    <w:rsid w:val="009F414A"/>
    <w:rsid w:val="009F4E57"/>
    <w:rsid w:val="00A07F0D"/>
    <w:rsid w:val="00A15679"/>
    <w:rsid w:val="00A2783E"/>
    <w:rsid w:val="00A3445B"/>
    <w:rsid w:val="00A45FE2"/>
    <w:rsid w:val="00A659BC"/>
    <w:rsid w:val="00A756CE"/>
    <w:rsid w:val="00A87323"/>
    <w:rsid w:val="00A9524B"/>
    <w:rsid w:val="00B00B11"/>
    <w:rsid w:val="00B042C7"/>
    <w:rsid w:val="00B13AA3"/>
    <w:rsid w:val="00B26143"/>
    <w:rsid w:val="00B34CB4"/>
    <w:rsid w:val="00B45805"/>
    <w:rsid w:val="00B711EE"/>
    <w:rsid w:val="00B74E64"/>
    <w:rsid w:val="00B810B3"/>
    <w:rsid w:val="00B86120"/>
    <w:rsid w:val="00B90464"/>
    <w:rsid w:val="00BA473B"/>
    <w:rsid w:val="00BB3FD0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75DD8"/>
    <w:rsid w:val="00C808C9"/>
    <w:rsid w:val="00C829CC"/>
    <w:rsid w:val="00C839AE"/>
    <w:rsid w:val="00CC2BAE"/>
    <w:rsid w:val="00CC3774"/>
    <w:rsid w:val="00CD56A5"/>
    <w:rsid w:val="00CD7920"/>
    <w:rsid w:val="00CE5A11"/>
    <w:rsid w:val="00CF6F41"/>
    <w:rsid w:val="00D0772F"/>
    <w:rsid w:val="00D151DF"/>
    <w:rsid w:val="00D16A26"/>
    <w:rsid w:val="00D27DD7"/>
    <w:rsid w:val="00D34D50"/>
    <w:rsid w:val="00D37FE1"/>
    <w:rsid w:val="00D473C7"/>
    <w:rsid w:val="00D70768"/>
    <w:rsid w:val="00D719A7"/>
    <w:rsid w:val="00D7322A"/>
    <w:rsid w:val="00D81FCE"/>
    <w:rsid w:val="00D84A51"/>
    <w:rsid w:val="00DA1F71"/>
    <w:rsid w:val="00DB1291"/>
    <w:rsid w:val="00DB5DE8"/>
    <w:rsid w:val="00DC1EE6"/>
    <w:rsid w:val="00DC74F9"/>
    <w:rsid w:val="00DD0FC5"/>
    <w:rsid w:val="00DD7195"/>
    <w:rsid w:val="00DE631F"/>
    <w:rsid w:val="00DF1D2C"/>
    <w:rsid w:val="00DF3B7C"/>
    <w:rsid w:val="00E004A7"/>
    <w:rsid w:val="00E205B1"/>
    <w:rsid w:val="00E413F3"/>
    <w:rsid w:val="00E41B63"/>
    <w:rsid w:val="00E4333F"/>
    <w:rsid w:val="00E5009E"/>
    <w:rsid w:val="00E61582"/>
    <w:rsid w:val="00E74547"/>
    <w:rsid w:val="00E82DD8"/>
    <w:rsid w:val="00E87E84"/>
    <w:rsid w:val="00EA1038"/>
    <w:rsid w:val="00EA64D6"/>
    <w:rsid w:val="00EB54D7"/>
    <w:rsid w:val="00EC080B"/>
    <w:rsid w:val="00F103BB"/>
    <w:rsid w:val="00F136ED"/>
    <w:rsid w:val="00F20BAE"/>
    <w:rsid w:val="00F266D5"/>
    <w:rsid w:val="00F34804"/>
    <w:rsid w:val="00F358B7"/>
    <w:rsid w:val="00F528F1"/>
    <w:rsid w:val="00F56FEC"/>
    <w:rsid w:val="00F9002F"/>
    <w:rsid w:val="00F9191E"/>
    <w:rsid w:val="00FA0DCA"/>
    <w:rsid w:val="00FA64F3"/>
    <w:rsid w:val="00FA6C11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7C6D-3C61-4948-901B-76F2A014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9</cp:revision>
  <cp:lastPrinted>2020-08-17T17:03:00Z</cp:lastPrinted>
  <dcterms:created xsi:type="dcterms:W3CDTF">2020-08-11T12:54:00Z</dcterms:created>
  <dcterms:modified xsi:type="dcterms:W3CDTF">2020-08-17T17:15:00Z</dcterms:modified>
</cp:coreProperties>
</file>