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1E" w:rsidRDefault="00F9191E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801B4B" w:rsidP="007777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DF3B7C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041703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1E48E6" w:rsidRDefault="00BE7EFF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1E48E6" w:rsidRDefault="00C213C2" w:rsidP="00F919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95734A">
        <w:rPr>
          <w:rFonts w:ascii="Times New Roman" w:hAnsi="Times New Roman" w:cs="Times New Roman"/>
          <w:kern w:val="28"/>
          <w:sz w:val="24"/>
          <w:szCs w:val="23"/>
        </w:rPr>
        <w:t xml:space="preserve">29 </w:t>
      </w:r>
      <w:r>
        <w:rPr>
          <w:rFonts w:ascii="Times New Roman" w:hAnsi="Times New Roman" w:cs="Times New Roman"/>
          <w:kern w:val="28"/>
          <w:sz w:val="24"/>
          <w:szCs w:val="23"/>
        </w:rPr>
        <w:t>de junho de 2020</w:t>
      </w:r>
    </w:p>
    <w:p w:rsidR="00F56FEC" w:rsidRDefault="00C213C2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s 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>vinte e nove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872DB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>
        <w:rPr>
          <w:rFonts w:ascii="Times New Roman" w:hAnsi="Times New Roman" w:cs="Times New Roman"/>
          <w:kern w:val="28"/>
          <w:sz w:val="23"/>
          <w:szCs w:val="23"/>
        </w:rPr>
        <w:t>junho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horas,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e cinco minutos,</w:t>
      </w:r>
      <w:r w:rsidR="0095734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conforme Resolução n.º 074/2020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1.ª Secretária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M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DB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Vereadores, estando presentes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pelo MDB: Anderson Barcelos Correa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proofErr w:type="spellStart"/>
      <w:r w:rsidR="00EB54D7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56B5B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E87E84" w:rsidRPr="00E87E8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E87E84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E87E84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FA6C11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D473C7">
        <w:rPr>
          <w:rFonts w:ascii="Times New Roman" w:hAnsi="Times New Roman" w:cs="Times New Roman"/>
          <w:kern w:val="28"/>
          <w:sz w:val="23"/>
          <w:szCs w:val="23"/>
        </w:rPr>
        <w:t xml:space="preserve">solicitou a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7A2D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, solicitou a leitura do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EXPEDIENTE EXTERNO, ond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constaram os seguintes protocolos: 03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21 e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 xml:space="preserve"> 03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40</w:t>
      </w:r>
      <w:r w:rsidR="00DC74F9">
        <w:rPr>
          <w:rFonts w:ascii="Times New Roman" w:hAnsi="Times New Roman" w:cs="Times New Roman"/>
          <w:kern w:val="28"/>
          <w:sz w:val="23"/>
          <w:szCs w:val="23"/>
        </w:rPr>
        <w:t>/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2020.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Posteriormente, não havendo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inscrit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2568BD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em PALAVRA NO EXPEDIENTE, o Presidente passou para EXPLICAÇÕES PESSOAIS,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quando fizeram uso da tribuna, os Vereadores Alfredo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de Los Santos; 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041703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0417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41703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Ato contínuo, solicitou a leitura do EXPEDIENTE INTERNO, onde const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: 0324/2020 – Da Vereadora </w:t>
      </w:r>
      <w:proofErr w:type="spellStart"/>
      <w:r w:rsidR="0011426E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e demais signatários (Edmundo </w:t>
      </w:r>
      <w:proofErr w:type="spellStart"/>
      <w:r w:rsidR="0011426E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11426E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Correa, Marcus Vinícius Godoy de Aguiar, </w:t>
      </w:r>
      <w:proofErr w:type="spellStart"/>
      <w:r w:rsidR="0011426E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 Almeida, B</w:t>
      </w:r>
      <w:r w:rsidR="002A6D6D">
        <w:rPr>
          <w:rFonts w:ascii="Times New Roman" w:hAnsi="Times New Roman" w:cs="Times New Roman"/>
          <w:kern w:val="28"/>
          <w:sz w:val="23"/>
          <w:szCs w:val="23"/>
        </w:rPr>
        <w:t>eatri</w:t>
      </w:r>
      <w:r w:rsidR="0011426E">
        <w:rPr>
          <w:rFonts w:ascii="Times New Roman" w:hAnsi="Times New Roman" w:cs="Times New Roman"/>
          <w:kern w:val="28"/>
          <w:sz w:val="23"/>
          <w:szCs w:val="23"/>
        </w:rPr>
        <w:t xml:space="preserve">z </w:t>
      </w:r>
      <w:proofErr w:type="spellStart"/>
      <w:r w:rsidR="002A6D6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 Silveira, Odete da Silva Ribeiro e Alfredo </w:t>
      </w:r>
      <w:proofErr w:type="spellStart"/>
      <w:r w:rsidR="002A6D6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 de Los Santos); 0325/2020 – Do Vereador Marcus Vinícius Godoy de Aguiar; 0326 a 0332/2020 – Da Vereador</w:t>
      </w:r>
      <w:r w:rsidR="00D16A26">
        <w:rPr>
          <w:rFonts w:ascii="Times New Roman" w:hAnsi="Times New Roman" w:cs="Times New Roman"/>
          <w:kern w:val="28"/>
          <w:sz w:val="23"/>
          <w:szCs w:val="23"/>
        </w:rPr>
        <w:t>a</w:t>
      </w:r>
      <w:bookmarkStart w:id="0" w:name="_GoBack"/>
      <w:bookmarkEnd w:id="0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 Beatriz </w:t>
      </w:r>
      <w:proofErr w:type="spellStart"/>
      <w:r w:rsidR="002A6D6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 Silveira;  0333 a 0335/2020 – Da Vereadora </w:t>
      </w:r>
      <w:proofErr w:type="spellStart"/>
      <w:r w:rsidR="002A6D6D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2A6D6D">
        <w:rPr>
          <w:rFonts w:ascii="Times New Roman" w:hAnsi="Times New Roman" w:cs="Times New Roman"/>
          <w:kern w:val="28"/>
          <w:sz w:val="23"/>
          <w:szCs w:val="23"/>
        </w:rPr>
        <w:t xml:space="preserve"> Jardim. </w:t>
      </w:r>
      <w:r w:rsidR="005515A8">
        <w:rPr>
          <w:rFonts w:ascii="Times New Roman" w:hAnsi="Times New Roman" w:cs="Times New Roman"/>
          <w:kern w:val="28"/>
          <w:sz w:val="23"/>
          <w:szCs w:val="23"/>
        </w:rPr>
        <w:t>Prosseguindo solicitou a leitura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 xml:space="preserve"> do expediente 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>que BAIXOU para a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568BD">
        <w:rPr>
          <w:rFonts w:ascii="Times New Roman" w:hAnsi="Times New Roman" w:cs="Times New Roman"/>
          <w:kern w:val="28"/>
          <w:sz w:val="23"/>
          <w:szCs w:val="23"/>
        </w:rPr>
        <w:t>Comissões Técnicas de CONSTITUIÇÃO E JUSTIÇA e de FINANÇAS E ORÇAMENTO</w:t>
      </w:r>
      <w:r w:rsidR="009D3A7A">
        <w:rPr>
          <w:rFonts w:ascii="Times New Roman" w:hAnsi="Times New Roman" w:cs="Times New Roman"/>
          <w:kern w:val="28"/>
          <w:sz w:val="23"/>
          <w:szCs w:val="23"/>
        </w:rPr>
        <w:t xml:space="preserve">: </w:t>
      </w:r>
      <w:r w:rsidR="00BB3FD0" w:rsidRPr="00BB3FD0">
        <w:rPr>
          <w:rFonts w:ascii="Times New Roman" w:hAnsi="Times New Roman"/>
          <w:sz w:val="24"/>
          <w:szCs w:val="24"/>
        </w:rPr>
        <w:t>PL n.º 021/2020 - Do PODER EXECUTIVO - “Cria ação no PPA e LDO e autoriza abertura de crédito adicional de natureza especial no valor de R$250.000,00”; PL n.º 022/2020 - Do PODER EXECUTIVO- “Cria ação e programa no PPA e LDO e autoriza abertura de crédito adicional de natureza especial no valor de R$24.864,00”; PL n.º 023/2020 - Do PODER EXECUTIVO - “Cria ação no PPA e LDO e autoriza abertura de crédito adicional de natureza especial no valor de R$189.900,00”; PL n.º 024/2020 - Do PODER EXECUTIVO - “Autoriza o Poder Executivo a proceder suplementação de dotações orçamentárias no valor de R$38.372,52”; PL n.º 025/2020 - Do PODER EXECUTIVO - “Autoriza o Poder Executivo a proceder suplementação de dotações orçamentárias no valor de R$34.197,29”.</w:t>
      </w:r>
      <w:r w:rsidR="00BB3FD0">
        <w:rPr>
          <w:sz w:val="24"/>
          <w:szCs w:val="24"/>
        </w:rPr>
        <w:t xml:space="preserve"> </w:t>
      </w:r>
      <w:r w:rsidR="00BB3FD0" w:rsidRPr="00BB3FD0">
        <w:rPr>
          <w:rFonts w:ascii="Times New Roman" w:hAnsi="Times New Roman" w:cs="Times New Roman"/>
          <w:sz w:val="24"/>
          <w:szCs w:val="24"/>
        </w:rPr>
        <w:t xml:space="preserve">Em continuidade, solicitou </w:t>
      </w:r>
      <w:r w:rsidR="00BB3FD0" w:rsidRPr="00BB3FD0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LEITURA DE PARECER, sobre: PL n.º 020/2020 – Do PODER EXECUTIVO – “Autoriza contratação emergencial de professor”. </w:t>
      </w:r>
      <w:r w:rsidR="00BB3FD0" w:rsidRPr="00980268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</w:t>
      </w:r>
      <w:r w:rsidR="00BB3FD0">
        <w:rPr>
          <w:rFonts w:ascii="Times New Roman" w:hAnsi="Times New Roman"/>
          <w:sz w:val="24"/>
          <w:szCs w:val="24"/>
        </w:rPr>
        <w:t>ia. Parecer das Comissões: mantê</w:t>
      </w:r>
      <w:r w:rsidR="00BB3FD0" w:rsidRPr="00980268">
        <w:rPr>
          <w:rFonts w:ascii="Times New Roman" w:hAnsi="Times New Roman"/>
          <w:sz w:val="24"/>
          <w:szCs w:val="24"/>
        </w:rPr>
        <w:t>m o voto dos relatores</w:t>
      </w:r>
      <w:r w:rsidR="00BB3FD0">
        <w:rPr>
          <w:rFonts w:ascii="Times New Roman" w:hAnsi="Times New Roman"/>
          <w:color w:val="FF0000"/>
          <w:sz w:val="23"/>
          <w:szCs w:val="23"/>
        </w:rPr>
        <w:t xml:space="preserve">. </w:t>
      </w:r>
      <w:r w:rsidR="00055831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055831">
        <w:rPr>
          <w:rFonts w:ascii="Times New Roman" w:hAnsi="Times New Roman" w:cs="Times New Roman"/>
          <w:kern w:val="28"/>
          <w:sz w:val="24"/>
          <w:szCs w:val="24"/>
        </w:rPr>
        <w:t>pós, havendo número legal, o Presidente deu início à ORDEM DO DIA, com votação d</w:t>
      </w:r>
      <w:r w:rsidR="00BB3FD0">
        <w:rPr>
          <w:rFonts w:ascii="Times New Roman" w:hAnsi="Times New Roman" w:cs="Times New Roman"/>
          <w:kern w:val="28"/>
          <w:sz w:val="24"/>
          <w:szCs w:val="24"/>
        </w:rPr>
        <w:t xml:space="preserve">o requerimento n.º: </w:t>
      </w:r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0324/2020 – Da Vereadora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Jardim e demais signatários (Edmundo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Correa, Marcus Vinícius Godoy de Aguiar,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Almeida, Beatriz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Silveira, Odete da Silva Ribeiro e Alfredo </w:t>
      </w:r>
      <w:proofErr w:type="spellStart"/>
      <w:r w:rsidR="00BB3FD0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BB3FD0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BB3FD0" w:rsidRPr="008F3499">
        <w:rPr>
          <w:rFonts w:ascii="Times New Roman" w:hAnsi="Times New Roman"/>
          <w:sz w:val="23"/>
          <w:szCs w:val="23"/>
        </w:rPr>
        <w:t xml:space="preserve"> </w:t>
      </w:r>
      <w:r w:rsidR="00BB3FD0">
        <w:rPr>
          <w:rFonts w:ascii="Times New Roman" w:hAnsi="Times New Roman"/>
          <w:sz w:val="23"/>
          <w:szCs w:val="23"/>
        </w:rPr>
        <w:t>) – Requer o envio de expediente ao Governador do Estado do Rio Grande do Sul e ao Presidente da Assembleia Legislativa do RS, encaminhando Moção de apoio ao movimento “</w:t>
      </w:r>
      <w:proofErr w:type="spellStart"/>
      <w:r w:rsidR="00BB3FD0">
        <w:rPr>
          <w:rFonts w:ascii="Times New Roman" w:hAnsi="Times New Roman"/>
          <w:sz w:val="23"/>
          <w:szCs w:val="23"/>
        </w:rPr>
        <w:t>Acadepol</w:t>
      </w:r>
      <w:proofErr w:type="spellEnd"/>
      <w:r w:rsidR="00BB3FD0">
        <w:rPr>
          <w:rFonts w:ascii="Times New Roman" w:hAnsi="Times New Roman"/>
          <w:sz w:val="23"/>
          <w:szCs w:val="23"/>
        </w:rPr>
        <w:t xml:space="preserve"> já, nomeação para todos”, aprovado por unanimidade. </w:t>
      </w:r>
      <w:r w:rsidR="00BE7EFF" w:rsidRPr="008F3499">
        <w:rPr>
          <w:rFonts w:ascii="Times New Roman" w:hAnsi="Times New Roman"/>
          <w:sz w:val="23"/>
          <w:szCs w:val="23"/>
        </w:rPr>
        <w:t>N</w:t>
      </w:r>
      <w:r w:rsidR="00BE7EFF" w:rsidRPr="008F349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encerrada a Sessão, da qual foi lavrada a presente ata, que depois de lida e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aceita, vai devidamente assinada. </w:t>
      </w: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E48E6" w:rsidRDefault="001E48E6" w:rsidP="00037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07C45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55831" w:rsidRDefault="00907C45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</w:t>
      </w:r>
      <w:r w:rsidR="00295D2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055831" w:rsidSect="00295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A5" w:rsidRDefault="00B27EA5" w:rsidP="00BE768A">
      <w:pPr>
        <w:spacing w:after="0" w:line="240" w:lineRule="auto"/>
      </w:pPr>
      <w:r>
        <w:separator/>
      </w:r>
    </w:p>
  </w:endnote>
  <w:endnote w:type="continuationSeparator" w:id="0">
    <w:p w:rsidR="00B27EA5" w:rsidRDefault="00B27EA5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3898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A26">
          <w:rPr>
            <w:noProof/>
          </w:rPr>
          <w:t>1</w:t>
        </w:r>
        <w:r>
          <w:fldChar w:fldCharType="end"/>
        </w:r>
        <w:r w:rsidR="002C6BF3">
          <w:t>/1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A5" w:rsidRDefault="00B27EA5" w:rsidP="00BE768A">
      <w:pPr>
        <w:spacing w:after="0" w:line="240" w:lineRule="auto"/>
      </w:pPr>
      <w:r>
        <w:separator/>
      </w:r>
    </w:p>
  </w:footnote>
  <w:footnote w:type="continuationSeparator" w:id="0">
    <w:p w:rsidR="00B27EA5" w:rsidRDefault="00B27EA5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04" w:rsidRDefault="00001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3698"/>
    <w:rsid w:val="00035CE8"/>
    <w:rsid w:val="000372B2"/>
    <w:rsid w:val="0004138A"/>
    <w:rsid w:val="00041703"/>
    <w:rsid w:val="00055831"/>
    <w:rsid w:val="00064A11"/>
    <w:rsid w:val="000657F9"/>
    <w:rsid w:val="00083642"/>
    <w:rsid w:val="00096764"/>
    <w:rsid w:val="000A3789"/>
    <w:rsid w:val="000A73DB"/>
    <w:rsid w:val="000C2DDD"/>
    <w:rsid w:val="000C6B77"/>
    <w:rsid w:val="000F5C0F"/>
    <w:rsid w:val="001000E1"/>
    <w:rsid w:val="0011426E"/>
    <w:rsid w:val="00147ECB"/>
    <w:rsid w:val="00176449"/>
    <w:rsid w:val="001764D0"/>
    <w:rsid w:val="00180594"/>
    <w:rsid w:val="00196986"/>
    <w:rsid w:val="00196A57"/>
    <w:rsid w:val="00196D58"/>
    <w:rsid w:val="001C1122"/>
    <w:rsid w:val="001E1781"/>
    <w:rsid w:val="001E48E6"/>
    <w:rsid w:val="001F5015"/>
    <w:rsid w:val="002456E4"/>
    <w:rsid w:val="002568BD"/>
    <w:rsid w:val="002648C8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30201E"/>
    <w:rsid w:val="003330CC"/>
    <w:rsid w:val="00355FB6"/>
    <w:rsid w:val="0035747B"/>
    <w:rsid w:val="0036245C"/>
    <w:rsid w:val="00366BF2"/>
    <w:rsid w:val="00372847"/>
    <w:rsid w:val="003E563A"/>
    <w:rsid w:val="0041299A"/>
    <w:rsid w:val="00433236"/>
    <w:rsid w:val="00465723"/>
    <w:rsid w:val="00466AFD"/>
    <w:rsid w:val="00473584"/>
    <w:rsid w:val="00487EA5"/>
    <w:rsid w:val="004B02AE"/>
    <w:rsid w:val="004B2CBF"/>
    <w:rsid w:val="004B36D6"/>
    <w:rsid w:val="004C7BBD"/>
    <w:rsid w:val="004E1B32"/>
    <w:rsid w:val="004E7B95"/>
    <w:rsid w:val="004F3F09"/>
    <w:rsid w:val="005135D3"/>
    <w:rsid w:val="0052622A"/>
    <w:rsid w:val="00540FA7"/>
    <w:rsid w:val="00544CBE"/>
    <w:rsid w:val="005515A8"/>
    <w:rsid w:val="005631FF"/>
    <w:rsid w:val="005821E8"/>
    <w:rsid w:val="00585B0C"/>
    <w:rsid w:val="005C5828"/>
    <w:rsid w:val="005F07E6"/>
    <w:rsid w:val="00613254"/>
    <w:rsid w:val="00623AF3"/>
    <w:rsid w:val="0063131C"/>
    <w:rsid w:val="006656EE"/>
    <w:rsid w:val="006702F4"/>
    <w:rsid w:val="006A01D0"/>
    <w:rsid w:val="006A5CFD"/>
    <w:rsid w:val="006B16CD"/>
    <w:rsid w:val="006B26B1"/>
    <w:rsid w:val="006E3929"/>
    <w:rsid w:val="006F4032"/>
    <w:rsid w:val="00702D4F"/>
    <w:rsid w:val="00707679"/>
    <w:rsid w:val="00725CB4"/>
    <w:rsid w:val="007267AD"/>
    <w:rsid w:val="00737CA4"/>
    <w:rsid w:val="00743145"/>
    <w:rsid w:val="00755902"/>
    <w:rsid w:val="0076537F"/>
    <w:rsid w:val="0077771C"/>
    <w:rsid w:val="007B199E"/>
    <w:rsid w:val="00801B4B"/>
    <w:rsid w:val="0082472C"/>
    <w:rsid w:val="00843E94"/>
    <w:rsid w:val="00856B5B"/>
    <w:rsid w:val="00872DBB"/>
    <w:rsid w:val="008A3AF1"/>
    <w:rsid w:val="008B16A2"/>
    <w:rsid w:val="008B6A88"/>
    <w:rsid w:val="008D00F7"/>
    <w:rsid w:val="008D3BBC"/>
    <w:rsid w:val="008F3499"/>
    <w:rsid w:val="008F38E8"/>
    <w:rsid w:val="00900E70"/>
    <w:rsid w:val="00907C45"/>
    <w:rsid w:val="009230D4"/>
    <w:rsid w:val="00952778"/>
    <w:rsid w:val="0095734A"/>
    <w:rsid w:val="0097761F"/>
    <w:rsid w:val="00980268"/>
    <w:rsid w:val="00986BE4"/>
    <w:rsid w:val="00992989"/>
    <w:rsid w:val="00996979"/>
    <w:rsid w:val="009A030E"/>
    <w:rsid w:val="009B0170"/>
    <w:rsid w:val="009D11BC"/>
    <w:rsid w:val="009D3A7A"/>
    <w:rsid w:val="009F414A"/>
    <w:rsid w:val="009F4E57"/>
    <w:rsid w:val="00A07F0D"/>
    <w:rsid w:val="00A15679"/>
    <w:rsid w:val="00A2783E"/>
    <w:rsid w:val="00A3445B"/>
    <w:rsid w:val="00A45FE2"/>
    <w:rsid w:val="00A659BC"/>
    <w:rsid w:val="00A756CE"/>
    <w:rsid w:val="00A9524B"/>
    <w:rsid w:val="00B00B11"/>
    <w:rsid w:val="00B042C7"/>
    <w:rsid w:val="00B13AA3"/>
    <w:rsid w:val="00B26143"/>
    <w:rsid w:val="00B27EA5"/>
    <w:rsid w:val="00B34CB4"/>
    <w:rsid w:val="00B45805"/>
    <w:rsid w:val="00B711EE"/>
    <w:rsid w:val="00B74E64"/>
    <w:rsid w:val="00B810B3"/>
    <w:rsid w:val="00B86120"/>
    <w:rsid w:val="00B90464"/>
    <w:rsid w:val="00BA473B"/>
    <w:rsid w:val="00BB3FD0"/>
    <w:rsid w:val="00BC712B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708A4"/>
    <w:rsid w:val="00C808C9"/>
    <w:rsid w:val="00C829CC"/>
    <w:rsid w:val="00C839AE"/>
    <w:rsid w:val="00CC3774"/>
    <w:rsid w:val="00CD56A5"/>
    <w:rsid w:val="00CD7920"/>
    <w:rsid w:val="00D0772F"/>
    <w:rsid w:val="00D151DF"/>
    <w:rsid w:val="00D16A26"/>
    <w:rsid w:val="00D27DD7"/>
    <w:rsid w:val="00D34D50"/>
    <w:rsid w:val="00D473C7"/>
    <w:rsid w:val="00D70768"/>
    <w:rsid w:val="00D719A7"/>
    <w:rsid w:val="00D7322A"/>
    <w:rsid w:val="00D81FCE"/>
    <w:rsid w:val="00D84A51"/>
    <w:rsid w:val="00DA1F71"/>
    <w:rsid w:val="00DB1291"/>
    <w:rsid w:val="00DB5DE8"/>
    <w:rsid w:val="00DC1EE6"/>
    <w:rsid w:val="00DC74F9"/>
    <w:rsid w:val="00DD0FC5"/>
    <w:rsid w:val="00DD7195"/>
    <w:rsid w:val="00DE631F"/>
    <w:rsid w:val="00DF1D2C"/>
    <w:rsid w:val="00DF3B7C"/>
    <w:rsid w:val="00E004A7"/>
    <w:rsid w:val="00E205B1"/>
    <w:rsid w:val="00E413F3"/>
    <w:rsid w:val="00E41B63"/>
    <w:rsid w:val="00E4333F"/>
    <w:rsid w:val="00E61582"/>
    <w:rsid w:val="00E74547"/>
    <w:rsid w:val="00E82DD8"/>
    <w:rsid w:val="00E87E84"/>
    <w:rsid w:val="00EA1038"/>
    <w:rsid w:val="00EA64D6"/>
    <w:rsid w:val="00EB54D7"/>
    <w:rsid w:val="00EC080B"/>
    <w:rsid w:val="00F103BB"/>
    <w:rsid w:val="00F136ED"/>
    <w:rsid w:val="00F20BAE"/>
    <w:rsid w:val="00F266D5"/>
    <w:rsid w:val="00F34804"/>
    <w:rsid w:val="00F358B7"/>
    <w:rsid w:val="00F528F1"/>
    <w:rsid w:val="00F56FEC"/>
    <w:rsid w:val="00F9002F"/>
    <w:rsid w:val="00F9191E"/>
    <w:rsid w:val="00FA0DCA"/>
    <w:rsid w:val="00FA64F3"/>
    <w:rsid w:val="00FA6C11"/>
    <w:rsid w:val="00FC66F5"/>
    <w:rsid w:val="00FC69EA"/>
    <w:rsid w:val="00FC7A2D"/>
    <w:rsid w:val="00FD3B05"/>
    <w:rsid w:val="00FE04F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A06E-EC02-4789-B0A5-F3BCDB34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8</cp:revision>
  <cp:lastPrinted>2020-07-01T14:43:00Z</cp:lastPrinted>
  <dcterms:created xsi:type="dcterms:W3CDTF">2020-07-01T14:32:00Z</dcterms:created>
  <dcterms:modified xsi:type="dcterms:W3CDTF">2020-08-03T12:43:00Z</dcterms:modified>
</cp:coreProperties>
</file>