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EFF" w:rsidRDefault="00801B4B" w:rsidP="00A07F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DF3B7C"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0372B2">
        <w:rPr>
          <w:rFonts w:ascii="Times New Roman" w:hAnsi="Times New Roman" w:cs="Times New Roman"/>
          <w:b/>
          <w:bCs/>
          <w:kern w:val="28"/>
          <w:sz w:val="24"/>
          <w:szCs w:val="24"/>
        </w:rPr>
        <w:t>3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E82DD8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4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0372B2" w:rsidRDefault="00BE7EFF" w:rsidP="00295D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5ª LEGISLATURA</w:t>
      </w:r>
    </w:p>
    <w:p w:rsidR="000372B2" w:rsidRDefault="00C213C2" w:rsidP="00295D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>, 0</w:t>
      </w:r>
      <w:r w:rsidR="00755902">
        <w:rPr>
          <w:rFonts w:ascii="Times New Roman" w:hAnsi="Times New Roman" w:cs="Times New Roman"/>
          <w:kern w:val="28"/>
          <w:sz w:val="24"/>
          <w:szCs w:val="23"/>
        </w:rPr>
        <w:t>8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junho de 2020</w:t>
      </w:r>
    </w:p>
    <w:p w:rsidR="00F56FEC" w:rsidRDefault="00C213C2" w:rsidP="000372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0372B2">
        <w:rPr>
          <w:rFonts w:ascii="Times New Roman" w:hAnsi="Times New Roman" w:cs="Times New Roman"/>
          <w:kern w:val="28"/>
          <w:sz w:val="23"/>
          <w:szCs w:val="23"/>
        </w:rPr>
        <w:t xml:space="preserve">s oito </w:t>
      </w:r>
      <w:r w:rsidR="00E205B1">
        <w:rPr>
          <w:rFonts w:ascii="Times New Roman" w:hAnsi="Times New Roman" w:cs="Times New Roman"/>
          <w:kern w:val="28"/>
          <w:sz w:val="23"/>
          <w:szCs w:val="23"/>
        </w:rPr>
        <w:t>dia</w:t>
      </w:r>
      <w:r w:rsidR="000372B2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do mês de</w:t>
      </w:r>
      <w:r w:rsidR="00872DB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205B1">
        <w:rPr>
          <w:rFonts w:ascii="Times New Roman" w:hAnsi="Times New Roman" w:cs="Times New Roman"/>
          <w:kern w:val="28"/>
          <w:sz w:val="23"/>
          <w:szCs w:val="23"/>
        </w:rPr>
        <w:t>junho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do ano de dois mil e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vinte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às dezesseis horas, 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no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Plenário </w:t>
      </w:r>
      <w:proofErr w:type="spellStart"/>
      <w:r w:rsidR="00BE7EFF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de </w:t>
      </w:r>
      <w:proofErr w:type="spellStart"/>
      <w:r w:rsidR="00BE7EFF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BE7EFF">
        <w:rPr>
          <w:rFonts w:ascii="Times New Roman" w:hAnsi="Times New Roman" w:cs="Times New Roman"/>
          <w:kern w:val="28"/>
          <w:sz w:val="23"/>
          <w:szCs w:val="23"/>
        </w:rPr>
        <w:t>, o Senhor Presidente, Vereador</w:t>
      </w:r>
      <w:r w:rsidR="00856B5B" w:rsidRP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856B5B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856B5B">
        <w:rPr>
          <w:rFonts w:ascii="Times New Roman" w:hAnsi="Times New Roman" w:cs="Times New Roman"/>
          <w:kern w:val="28"/>
          <w:sz w:val="23"/>
          <w:szCs w:val="23"/>
        </w:rPr>
        <w:t>-MDB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após verificar a existência de número legal deu por aberta a Sessão, solicitando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à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 1.ª Secretária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 Vereador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856B5B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-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M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DB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 que procedesse a chamada dos demais Vereadores, estando presentes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, ainda,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pelo MDB: Anderson Barcelos Correa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proofErr w:type="spellStart"/>
      <w:r w:rsidR="00EB54D7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801B4B">
        <w:rPr>
          <w:rFonts w:ascii="Times New Roman" w:hAnsi="Times New Roman" w:cs="Times New Roman"/>
          <w:kern w:val="28"/>
          <w:sz w:val="23"/>
          <w:szCs w:val="23"/>
        </w:rPr>
        <w:t>pelo PP: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87E84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E87E84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E87E84">
        <w:rPr>
          <w:rFonts w:ascii="Times New Roman" w:hAnsi="Times New Roman" w:cs="Times New Roman"/>
          <w:kern w:val="28"/>
          <w:sz w:val="23"/>
          <w:szCs w:val="23"/>
        </w:rPr>
        <w:t xml:space="preserve"> Silveira e </w:t>
      </w:r>
      <w:proofErr w:type="spellStart"/>
      <w:r w:rsidR="00856B5B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E87E84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E87E84" w:rsidRPr="00E87E84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87E84">
        <w:rPr>
          <w:rFonts w:ascii="Times New Roman" w:hAnsi="Times New Roman" w:cs="Times New Roman"/>
          <w:kern w:val="28"/>
          <w:sz w:val="23"/>
          <w:szCs w:val="23"/>
        </w:rPr>
        <w:t xml:space="preserve">pelo PSD: Alfredo </w:t>
      </w:r>
      <w:proofErr w:type="spellStart"/>
      <w:r w:rsidR="00E87E84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E87E84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="00FA6C11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87E84">
        <w:rPr>
          <w:rFonts w:ascii="Times New Roman" w:hAnsi="Times New Roman" w:cs="Times New Roman"/>
          <w:kern w:val="28"/>
          <w:sz w:val="23"/>
          <w:szCs w:val="23"/>
        </w:rPr>
        <w:t>pelo PSDB: Marcus Vinícius Godoy de Aguiar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Odete da Silva Ribeiro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5631FF">
        <w:rPr>
          <w:rFonts w:ascii="Times New Roman" w:hAnsi="Times New Roman" w:cs="Times New Roman"/>
          <w:kern w:val="28"/>
          <w:sz w:val="23"/>
          <w:szCs w:val="23"/>
        </w:rPr>
        <w:t>A seguir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BE7EFF" w:rsidRPr="00D473C7">
        <w:rPr>
          <w:rFonts w:ascii="Times New Roman" w:hAnsi="Times New Roman" w:cs="Times New Roman"/>
          <w:kern w:val="28"/>
          <w:sz w:val="23"/>
          <w:szCs w:val="23"/>
        </w:rPr>
        <w:t xml:space="preserve">solicitou a 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leitura da </w:t>
      </w:r>
      <w:r w:rsidR="00A3445B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>ta da sessão anterior, que após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>discussão e votação foi aprovada por unanimidade.</w:t>
      </w:r>
      <w:r w:rsidR="007267A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C7A2D">
        <w:rPr>
          <w:rFonts w:ascii="Times New Roman" w:hAnsi="Times New Roman" w:cs="Times New Roman"/>
          <w:kern w:val="28"/>
          <w:sz w:val="23"/>
          <w:szCs w:val="23"/>
        </w:rPr>
        <w:t>Na sequência</w:t>
      </w:r>
      <w:r w:rsidR="00035CE8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FC7A2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631FF">
        <w:rPr>
          <w:rFonts w:ascii="Times New Roman" w:hAnsi="Times New Roman" w:cs="Times New Roman"/>
          <w:kern w:val="28"/>
          <w:sz w:val="23"/>
          <w:szCs w:val="23"/>
        </w:rPr>
        <w:t xml:space="preserve">o Presidente </w:t>
      </w:r>
      <w:r w:rsidR="009D11BC">
        <w:rPr>
          <w:rFonts w:ascii="Times New Roman" w:hAnsi="Times New Roman" w:cs="Times New Roman"/>
          <w:kern w:val="28"/>
          <w:sz w:val="23"/>
          <w:szCs w:val="23"/>
        </w:rPr>
        <w:t xml:space="preserve">convidou a Secretária Municipal de Saúde e Assistência Social, </w:t>
      </w:r>
      <w:proofErr w:type="spellStart"/>
      <w:r w:rsidR="009D11BC">
        <w:rPr>
          <w:rFonts w:ascii="Times New Roman" w:hAnsi="Times New Roman" w:cs="Times New Roman"/>
          <w:kern w:val="28"/>
          <w:sz w:val="23"/>
          <w:szCs w:val="23"/>
        </w:rPr>
        <w:t>Valtraut</w:t>
      </w:r>
      <w:proofErr w:type="spellEnd"/>
      <w:r w:rsidR="009D11BC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9D11BC">
        <w:rPr>
          <w:rFonts w:ascii="Times New Roman" w:hAnsi="Times New Roman" w:cs="Times New Roman"/>
          <w:kern w:val="28"/>
          <w:sz w:val="23"/>
          <w:szCs w:val="23"/>
        </w:rPr>
        <w:t>Kröker</w:t>
      </w:r>
      <w:proofErr w:type="spellEnd"/>
      <w:r w:rsidR="005631FF">
        <w:rPr>
          <w:rFonts w:ascii="Times New Roman" w:hAnsi="Times New Roman" w:cs="Times New Roman"/>
          <w:kern w:val="28"/>
          <w:sz w:val="23"/>
          <w:szCs w:val="23"/>
        </w:rPr>
        <w:t xml:space="preserve">, para </w:t>
      </w:r>
      <w:r w:rsidR="009D11BC">
        <w:rPr>
          <w:rFonts w:ascii="Times New Roman" w:hAnsi="Times New Roman" w:cs="Times New Roman"/>
          <w:kern w:val="28"/>
          <w:sz w:val="23"/>
          <w:szCs w:val="23"/>
        </w:rPr>
        <w:t>compor a Mesa dos trabalhos</w:t>
      </w:r>
      <w:r w:rsidR="005631FF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9D11BC">
        <w:rPr>
          <w:rFonts w:ascii="Times New Roman" w:hAnsi="Times New Roman" w:cs="Times New Roman"/>
          <w:kern w:val="28"/>
          <w:sz w:val="23"/>
          <w:szCs w:val="23"/>
        </w:rPr>
        <w:t>presente em</w:t>
      </w:r>
      <w:r w:rsidR="005631FF">
        <w:rPr>
          <w:rFonts w:ascii="Times New Roman" w:hAnsi="Times New Roman" w:cs="Times New Roman"/>
          <w:kern w:val="28"/>
          <w:sz w:val="23"/>
          <w:szCs w:val="23"/>
        </w:rPr>
        <w:t xml:space="preserve"> atendimento à convocação</w:t>
      </w:r>
      <w:r w:rsidR="003E563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631FF">
        <w:rPr>
          <w:rFonts w:ascii="Times New Roman" w:hAnsi="Times New Roman" w:cs="Times New Roman"/>
          <w:kern w:val="28"/>
          <w:sz w:val="23"/>
          <w:szCs w:val="23"/>
        </w:rPr>
        <w:t>formulada através do requerimento protocolado sob n.º 0277/2020</w:t>
      </w:r>
      <w:r w:rsidR="009D11BC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5631FF">
        <w:rPr>
          <w:rFonts w:ascii="Times New Roman" w:hAnsi="Times New Roman" w:cs="Times New Roman"/>
          <w:kern w:val="28"/>
          <w:sz w:val="23"/>
          <w:szCs w:val="23"/>
        </w:rPr>
        <w:t>da Comissão de Alimentação e Saúde Pública</w:t>
      </w:r>
      <w:r w:rsidR="009D11BC">
        <w:rPr>
          <w:rFonts w:ascii="Times New Roman" w:hAnsi="Times New Roman" w:cs="Times New Roman"/>
          <w:kern w:val="28"/>
          <w:sz w:val="23"/>
          <w:szCs w:val="23"/>
        </w:rPr>
        <w:t xml:space="preserve">, relativo aos procedimentos adotados pelo município no combate à COVID-19. Na oportunidade, foram feitos vários questionamentos pelos Vereadores tendo todos sido respondidos pela Secretária, pelo Diretor Administrativo da Secretaria, Christian </w:t>
      </w:r>
      <w:proofErr w:type="spellStart"/>
      <w:r w:rsidR="009D11BC">
        <w:rPr>
          <w:rFonts w:ascii="Times New Roman" w:hAnsi="Times New Roman" w:cs="Times New Roman"/>
          <w:kern w:val="28"/>
          <w:sz w:val="23"/>
          <w:szCs w:val="23"/>
        </w:rPr>
        <w:t>Ott</w:t>
      </w:r>
      <w:proofErr w:type="spellEnd"/>
      <w:r w:rsidR="009D11BC">
        <w:rPr>
          <w:rFonts w:ascii="Times New Roman" w:hAnsi="Times New Roman" w:cs="Times New Roman"/>
          <w:kern w:val="28"/>
          <w:sz w:val="23"/>
          <w:szCs w:val="23"/>
        </w:rPr>
        <w:t xml:space="preserve"> ou pelo Diretor do SAMU, Diego </w:t>
      </w:r>
      <w:proofErr w:type="spellStart"/>
      <w:r w:rsidR="009D11BC">
        <w:rPr>
          <w:rFonts w:ascii="Times New Roman" w:hAnsi="Times New Roman" w:cs="Times New Roman"/>
          <w:kern w:val="28"/>
          <w:sz w:val="23"/>
          <w:szCs w:val="23"/>
        </w:rPr>
        <w:t>Codevilla</w:t>
      </w:r>
      <w:proofErr w:type="spellEnd"/>
      <w:r w:rsidR="009D11BC">
        <w:rPr>
          <w:rFonts w:ascii="Times New Roman" w:hAnsi="Times New Roman" w:cs="Times New Roman"/>
          <w:kern w:val="28"/>
          <w:sz w:val="23"/>
          <w:szCs w:val="23"/>
        </w:rPr>
        <w:t xml:space="preserve">. Em continuidade, </w:t>
      </w:r>
      <w:r w:rsidR="00B00B11">
        <w:rPr>
          <w:rFonts w:ascii="Times New Roman" w:hAnsi="Times New Roman" w:cs="Times New Roman"/>
          <w:kern w:val="28"/>
          <w:sz w:val="23"/>
          <w:szCs w:val="23"/>
        </w:rPr>
        <w:t>não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 havendo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>inscrit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>os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em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PALAVRA NO EXPEDIENTE, 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o Presidente passou 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para EXPLICAÇÕES PESSOAIS, </w:t>
      </w:r>
      <w:r w:rsidR="00A3445B">
        <w:rPr>
          <w:rFonts w:ascii="Times New Roman" w:hAnsi="Times New Roman" w:cs="Times New Roman"/>
          <w:kern w:val="28"/>
          <w:sz w:val="23"/>
          <w:szCs w:val="23"/>
        </w:rPr>
        <w:t>quando f</w:t>
      </w:r>
      <w:r w:rsidR="005631FF">
        <w:rPr>
          <w:rFonts w:ascii="Times New Roman" w:hAnsi="Times New Roman" w:cs="Times New Roman"/>
          <w:kern w:val="28"/>
          <w:sz w:val="23"/>
          <w:szCs w:val="23"/>
        </w:rPr>
        <w:t>izeram</w:t>
      </w:r>
      <w:r w:rsidR="00A3445B">
        <w:rPr>
          <w:rFonts w:ascii="Times New Roman" w:hAnsi="Times New Roman" w:cs="Times New Roman"/>
          <w:kern w:val="28"/>
          <w:sz w:val="23"/>
          <w:szCs w:val="23"/>
        </w:rPr>
        <w:t xml:space="preserve"> uso da tribuna, o</w:t>
      </w:r>
      <w:r w:rsidR="00BA473B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A3445B">
        <w:rPr>
          <w:rFonts w:ascii="Times New Roman" w:hAnsi="Times New Roman" w:cs="Times New Roman"/>
          <w:kern w:val="28"/>
          <w:sz w:val="23"/>
          <w:szCs w:val="23"/>
        </w:rPr>
        <w:t xml:space="preserve"> Vereador</w:t>
      </w:r>
      <w:r w:rsidR="00BA473B">
        <w:rPr>
          <w:rFonts w:ascii="Times New Roman" w:hAnsi="Times New Roman" w:cs="Times New Roman"/>
          <w:kern w:val="28"/>
          <w:sz w:val="23"/>
          <w:szCs w:val="23"/>
        </w:rPr>
        <w:t>es</w:t>
      </w:r>
      <w:r w:rsidR="00A344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A473B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BA473B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BA473B">
        <w:rPr>
          <w:rFonts w:ascii="Times New Roman" w:hAnsi="Times New Roman" w:cs="Times New Roman"/>
          <w:kern w:val="28"/>
          <w:sz w:val="23"/>
          <w:szCs w:val="23"/>
        </w:rPr>
        <w:t xml:space="preserve"> Silveira, </w:t>
      </w:r>
      <w:proofErr w:type="spellStart"/>
      <w:r w:rsidR="003E563A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3E563A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BA473B">
        <w:rPr>
          <w:rFonts w:ascii="Times New Roman" w:hAnsi="Times New Roman" w:cs="Times New Roman"/>
          <w:kern w:val="28"/>
          <w:sz w:val="23"/>
          <w:szCs w:val="23"/>
        </w:rPr>
        <w:t xml:space="preserve"> e Marcus Vinícius Godoy de Agui</w:t>
      </w:r>
      <w:r w:rsidR="00BD291F">
        <w:rPr>
          <w:rFonts w:ascii="Times New Roman" w:hAnsi="Times New Roman" w:cs="Times New Roman"/>
          <w:kern w:val="28"/>
          <w:sz w:val="23"/>
          <w:szCs w:val="23"/>
        </w:rPr>
        <w:t>a</w:t>
      </w:r>
      <w:bookmarkStart w:id="0" w:name="_GoBack"/>
      <w:bookmarkEnd w:id="0"/>
      <w:r w:rsidR="00BA473B">
        <w:rPr>
          <w:rFonts w:ascii="Times New Roman" w:hAnsi="Times New Roman" w:cs="Times New Roman"/>
          <w:kern w:val="28"/>
          <w:sz w:val="23"/>
          <w:szCs w:val="23"/>
        </w:rPr>
        <w:t>r</w:t>
      </w:r>
      <w:r w:rsidR="007267AD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FE04F6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3445B">
        <w:rPr>
          <w:rFonts w:ascii="Times New Roman" w:hAnsi="Times New Roman" w:cs="Times New Roman"/>
          <w:kern w:val="28"/>
          <w:sz w:val="23"/>
          <w:szCs w:val="23"/>
        </w:rPr>
        <w:t>Prosseguindo</w:t>
      </w:r>
      <w:r w:rsidR="008F38E8" w:rsidRPr="00FE04F6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8F38E8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00B11">
        <w:rPr>
          <w:rFonts w:ascii="Times New Roman" w:hAnsi="Times New Roman" w:cs="Times New Roman"/>
          <w:kern w:val="28"/>
          <w:sz w:val="23"/>
          <w:szCs w:val="23"/>
        </w:rPr>
        <w:t xml:space="preserve">solicitou a leitura do EXPEDIENTE </w:t>
      </w:r>
      <w:r w:rsidR="007267AD">
        <w:rPr>
          <w:rFonts w:ascii="Times New Roman" w:hAnsi="Times New Roman" w:cs="Times New Roman"/>
          <w:kern w:val="28"/>
          <w:sz w:val="23"/>
          <w:szCs w:val="23"/>
        </w:rPr>
        <w:t>INTERNO, onde constaram os requerimentos</w:t>
      </w:r>
      <w:r w:rsidR="00BA473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BA473B">
        <w:rPr>
          <w:rFonts w:ascii="Times New Roman" w:hAnsi="Times New Roman" w:cs="Times New Roman"/>
          <w:kern w:val="28"/>
          <w:sz w:val="23"/>
          <w:szCs w:val="23"/>
        </w:rPr>
        <w:t>n.ºs</w:t>
      </w:r>
      <w:proofErr w:type="spellEnd"/>
      <w:r w:rsidR="00BA473B">
        <w:rPr>
          <w:rFonts w:ascii="Times New Roman" w:hAnsi="Times New Roman" w:cs="Times New Roman"/>
          <w:kern w:val="28"/>
          <w:sz w:val="23"/>
          <w:szCs w:val="23"/>
        </w:rPr>
        <w:t xml:space="preserve"> 0301 a 0303</w:t>
      </w:r>
      <w:r w:rsidR="003E563A">
        <w:rPr>
          <w:rFonts w:ascii="Times New Roman" w:hAnsi="Times New Roman" w:cs="Times New Roman"/>
          <w:kern w:val="28"/>
          <w:sz w:val="23"/>
          <w:szCs w:val="23"/>
        </w:rPr>
        <w:t>/202</w:t>
      </w:r>
      <w:r w:rsidR="00BA473B">
        <w:rPr>
          <w:rFonts w:ascii="Times New Roman" w:hAnsi="Times New Roman" w:cs="Times New Roman"/>
          <w:kern w:val="28"/>
          <w:sz w:val="23"/>
          <w:szCs w:val="23"/>
        </w:rPr>
        <w:t xml:space="preserve">0 - Do Vereador </w:t>
      </w:r>
      <w:proofErr w:type="spellStart"/>
      <w:r w:rsidR="00BA473B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BA473B">
        <w:rPr>
          <w:rFonts w:ascii="Times New Roman" w:hAnsi="Times New Roman" w:cs="Times New Roman"/>
          <w:kern w:val="28"/>
          <w:sz w:val="23"/>
          <w:szCs w:val="23"/>
        </w:rPr>
        <w:t xml:space="preserve"> Almeida. </w:t>
      </w:r>
      <w:r w:rsidR="003E563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6656EE">
        <w:rPr>
          <w:rFonts w:ascii="Times New Roman" w:hAnsi="Times New Roman" w:cs="Times New Roman"/>
          <w:kern w:val="28"/>
          <w:sz w:val="23"/>
          <w:szCs w:val="23"/>
        </w:rPr>
        <w:t>Posteriormente, solicitou a leit</w:t>
      </w:r>
      <w:r w:rsidR="000A73DB">
        <w:rPr>
          <w:rFonts w:ascii="Times New Roman" w:hAnsi="Times New Roman" w:cs="Times New Roman"/>
          <w:kern w:val="28"/>
          <w:sz w:val="23"/>
          <w:szCs w:val="23"/>
        </w:rPr>
        <w:t>ura d</w:t>
      </w:r>
      <w:r w:rsidR="00BA473B">
        <w:rPr>
          <w:rFonts w:ascii="Times New Roman" w:hAnsi="Times New Roman" w:cs="Times New Roman"/>
          <w:kern w:val="28"/>
          <w:sz w:val="23"/>
          <w:szCs w:val="23"/>
        </w:rPr>
        <w:t xml:space="preserve">e PARECERES sobre: </w:t>
      </w:r>
      <w:r w:rsidR="00F103B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042C7">
        <w:rPr>
          <w:rFonts w:ascii="Times New Roman" w:hAnsi="Times New Roman" w:cs="Times New Roman"/>
          <w:kern w:val="28"/>
          <w:sz w:val="23"/>
          <w:szCs w:val="23"/>
        </w:rPr>
        <w:t>PL n.º 018/2020 – Do PODER EXECUTIVO – “Autoriza o Poder Executivo a proceder suplementação de dotações orçamentárias no valor de R$ 79.880,00”</w:t>
      </w:r>
      <w:r w:rsidR="00BA473B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BA473B" w:rsidRPr="00295D23">
        <w:rPr>
          <w:rFonts w:ascii="Times New Roman" w:hAnsi="Times New Roman"/>
          <w:sz w:val="24"/>
          <w:szCs w:val="24"/>
        </w:rPr>
        <w:t>Voto do Relator da CCJ: Pela Constitucionalidade. Voto do Relator da CFO: Pela tramitação regimental e aprovação da matéria. Parecer das Comissões: mantém o voto dos relatores;</w:t>
      </w:r>
      <w:r w:rsidR="00BA473B">
        <w:rPr>
          <w:sz w:val="24"/>
          <w:szCs w:val="24"/>
        </w:rPr>
        <w:t xml:space="preserve"> </w:t>
      </w:r>
      <w:r w:rsidR="00B042C7">
        <w:rPr>
          <w:rFonts w:ascii="Times New Roman" w:hAnsi="Times New Roman" w:cs="Times New Roman"/>
          <w:kern w:val="28"/>
          <w:sz w:val="23"/>
          <w:szCs w:val="23"/>
        </w:rPr>
        <w:t xml:space="preserve"> PL n.º 001/2020 – Da MESA DIRETORA – “Dispõe sobre a fixação dos subsídios dos Vereadores para a Legislatura 2021/20</w:t>
      </w:r>
      <w:r w:rsidR="00613254">
        <w:rPr>
          <w:rFonts w:ascii="Times New Roman" w:hAnsi="Times New Roman" w:cs="Times New Roman"/>
          <w:kern w:val="28"/>
          <w:sz w:val="23"/>
          <w:szCs w:val="23"/>
        </w:rPr>
        <w:t>2</w:t>
      </w:r>
      <w:r w:rsidR="00B042C7">
        <w:rPr>
          <w:rFonts w:ascii="Times New Roman" w:hAnsi="Times New Roman" w:cs="Times New Roman"/>
          <w:kern w:val="28"/>
          <w:sz w:val="23"/>
          <w:szCs w:val="23"/>
        </w:rPr>
        <w:t>4”</w:t>
      </w:r>
      <w:r w:rsidR="00295D23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295D23" w:rsidRPr="00295D23">
        <w:rPr>
          <w:rFonts w:ascii="Times New Roman" w:hAnsi="Times New Roman"/>
          <w:sz w:val="24"/>
          <w:szCs w:val="24"/>
        </w:rPr>
        <w:t>Voto do Relator da CCJ: Pela Constitucionalidade. Voto do Relator da CFO: Pela tramitação regimental e aprovação da matéria. Parecer das Comissões: mantém o voto dos relatores;</w:t>
      </w:r>
      <w:r w:rsidR="00295D23">
        <w:rPr>
          <w:sz w:val="24"/>
          <w:szCs w:val="24"/>
        </w:rPr>
        <w:t xml:space="preserve"> </w:t>
      </w:r>
      <w:r w:rsidR="00B042C7">
        <w:rPr>
          <w:rFonts w:ascii="Times New Roman" w:hAnsi="Times New Roman" w:cs="Times New Roman"/>
          <w:kern w:val="28"/>
          <w:sz w:val="23"/>
          <w:szCs w:val="23"/>
        </w:rPr>
        <w:t xml:space="preserve"> PL n.º 002/2020 – Da MESA DIRETORA – “Dispõe sobre a fixação dos subsídios do Prefeito e Vice-Prefeito para a Legislatura 2021/20</w:t>
      </w:r>
      <w:r w:rsidR="00613254">
        <w:rPr>
          <w:rFonts w:ascii="Times New Roman" w:hAnsi="Times New Roman" w:cs="Times New Roman"/>
          <w:kern w:val="28"/>
          <w:sz w:val="23"/>
          <w:szCs w:val="23"/>
        </w:rPr>
        <w:t>2</w:t>
      </w:r>
      <w:r w:rsidR="00B042C7">
        <w:rPr>
          <w:rFonts w:ascii="Times New Roman" w:hAnsi="Times New Roman" w:cs="Times New Roman"/>
          <w:kern w:val="28"/>
          <w:sz w:val="23"/>
          <w:szCs w:val="23"/>
        </w:rPr>
        <w:t>4”</w:t>
      </w:r>
      <w:r w:rsidR="00295D23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295D23" w:rsidRPr="00295D23">
        <w:rPr>
          <w:rFonts w:ascii="Times New Roman" w:hAnsi="Times New Roman"/>
          <w:sz w:val="24"/>
          <w:szCs w:val="24"/>
        </w:rPr>
        <w:t>Voto do Relator da CCJ: Pela Constitucionalidade. Voto do Relator da CFO: Pela tramitação regimental e aprovação da matéria. Parecer das Comissões: mantém o voto dos relatores;</w:t>
      </w:r>
      <w:r w:rsidR="00295D23">
        <w:rPr>
          <w:sz w:val="24"/>
          <w:szCs w:val="24"/>
        </w:rPr>
        <w:t xml:space="preserve"> </w:t>
      </w:r>
      <w:r w:rsidR="00B042C7">
        <w:rPr>
          <w:rFonts w:ascii="Times New Roman" w:hAnsi="Times New Roman" w:cs="Times New Roman"/>
          <w:kern w:val="28"/>
          <w:sz w:val="23"/>
          <w:szCs w:val="23"/>
        </w:rPr>
        <w:t>PL n.º 003/2020 – Da MESA DIRETORA – “Dispõe sobre a fixação dos subsídios dos Secretários Municipais para a Legislatura 2021/20</w:t>
      </w:r>
      <w:r w:rsidR="00613254">
        <w:rPr>
          <w:rFonts w:ascii="Times New Roman" w:hAnsi="Times New Roman" w:cs="Times New Roman"/>
          <w:kern w:val="28"/>
          <w:sz w:val="23"/>
          <w:szCs w:val="23"/>
        </w:rPr>
        <w:t>2</w:t>
      </w:r>
      <w:r w:rsidR="00B042C7">
        <w:rPr>
          <w:rFonts w:ascii="Times New Roman" w:hAnsi="Times New Roman" w:cs="Times New Roman"/>
          <w:kern w:val="28"/>
          <w:sz w:val="23"/>
          <w:szCs w:val="23"/>
        </w:rPr>
        <w:t>4”</w:t>
      </w:r>
      <w:r w:rsidR="00295D23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295D23" w:rsidRPr="00295D23">
        <w:rPr>
          <w:rFonts w:ascii="Times New Roman" w:hAnsi="Times New Roman"/>
          <w:sz w:val="24"/>
          <w:szCs w:val="24"/>
        </w:rPr>
        <w:t>Voto do Relator da CCJ: Pela Constitucionalidade. Voto do Relator da CFO: Pela tramitação regimental e aprovação da matéria. Parecer das Comissões: mantém o voto dos relatores;</w:t>
      </w:r>
      <w:r w:rsidR="00295D23">
        <w:rPr>
          <w:sz w:val="24"/>
          <w:szCs w:val="24"/>
        </w:rPr>
        <w:t xml:space="preserve"> </w:t>
      </w:r>
      <w:r w:rsidR="00295D23">
        <w:rPr>
          <w:rFonts w:ascii="Times New Roman" w:hAnsi="Times New Roman" w:cs="Times New Roman"/>
          <w:kern w:val="28"/>
          <w:sz w:val="23"/>
          <w:szCs w:val="23"/>
        </w:rPr>
        <w:t>PL</w:t>
      </w:r>
      <w:r w:rsidR="00B042C7">
        <w:rPr>
          <w:rFonts w:ascii="Times New Roman" w:hAnsi="Times New Roman" w:cs="Times New Roman"/>
          <w:kern w:val="28"/>
          <w:sz w:val="23"/>
          <w:szCs w:val="23"/>
        </w:rPr>
        <w:t xml:space="preserve"> n.º 019/2020 – Do PODER EXECUTIVO – “Altera o Anexo II e os ART. 15 e 17 da Lei Municipal n.º 108/2002, alterada pela Lei Municipal n.º 1.405/15 e 1.437/15”</w:t>
      </w:r>
      <w:r w:rsidR="00295D23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295D23" w:rsidRPr="00295D23">
        <w:rPr>
          <w:rFonts w:ascii="Times New Roman" w:hAnsi="Times New Roman"/>
          <w:sz w:val="24"/>
          <w:szCs w:val="24"/>
        </w:rPr>
        <w:t>Voto do Relator da CCJ: Pela Constitucionalidade. Voto do Relator da CFO: Pela tramitação regimental e aprovação da matéria. Parecer das Comissõ</w:t>
      </w:r>
      <w:r w:rsidR="00295D23">
        <w:rPr>
          <w:rFonts w:ascii="Times New Roman" w:hAnsi="Times New Roman"/>
          <w:sz w:val="24"/>
          <w:szCs w:val="24"/>
        </w:rPr>
        <w:t>es: mantém o voto dos relatores.</w:t>
      </w:r>
      <w:r w:rsidR="00613254">
        <w:rPr>
          <w:rFonts w:ascii="Times New Roman" w:hAnsi="Times New Roman"/>
          <w:sz w:val="23"/>
          <w:szCs w:val="23"/>
        </w:rPr>
        <w:t xml:space="preserve"> Ato contínuo, solicitou a leitura dos </w:t>
      </w:r>
      <w:r w:rsidR="000A73DB">
        <w:rPr>
          <w:rFonts w:ascii="Times New Roman" w:hAnsi="Times New Roman" w:cs="Times New Roman"/>
          <w:kern w:val="28"/>
          <w:sz w:val="23"/>
          <w:szCs w:val="23"/>
        </w:rPr>
        <w:t xml:space="preserve">projetos em tramitação, </w:t>
      </w:r>
      <w:r w:rsidR="006656EE">
        <w:rPr>
          <w:rFonts w:ascii="Times New Roman" w:hAnsi="Times New Roman" w:cs="Times New Roman"/>
          <w:kern w:val="28"/>
          <w:sz w:val="23"/>
          <w:szCs w:val="23"/>
        </w:rPr>
        <w:t>sendo: E</w:t>
      </w:r>
      <w:r w:rsidR="004B02AE">
        <w:rPr>
          <w:rFonts w:ascii="Times New Roman" w:hAnsi="Times New Roman" w:cs="Times New Roman"/>
          <w:kern w:val="28"/>
          <w:sz w:val="23"/>
          <w:szCs w:val="23"/>
        </w:rPr>
        <w:t xml:space="preserve">m </w:t>
      </w:r>
      <w:r w:rsidR="00295D23">
        <w:rPr>
          <w:rFonts w:ascii="Times New Roman" w:hAnsi="Times New Roman" w:cs="Times New Roman"/>
          <w:kern w:val="28"/>
          <w:sz w:val="23"/>
          <w:szCs w:val="23"/>
        </w:rPr>
        <w:t>SEGUNDA</w:t>
      </w:r>
      <w:r w:rsidR="004B02AE">
        <w:rPr>
          <w:rFonts w:ascii="Times New Roman" w:hAnsi="Times New Roman" w:cs="Times New Roman"/>
          <w:kern w:val="28"/>
          <w:sz w:val="23"/>
          <w:szCs w:val="23"/>
        </w:rPr>
        <w:t xml:space="preserve"> DISCUSSÃO: PDL n.º 001/2020 – Da COMISSÃO ESPECIAL TEMPORÁRIA PARA APRECIAÇÃO DAS CONTAS DE GOVERNO DO MUNICÍPIO DE ACEGUÁ/RS, REFERENTES AO EXERCÍCIO DE 2017 – “Dispõe sobre a aprovação das contas de governo do município de </w:t>
      </w:r>
      <w:proofErr w:type="spellStart"/>
      <w:r w:rsidR="004B02AE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4B02AE">
        <w:rPr>
          <w:rFonts w:ascii="Times New Roman" w:hAnsi="Times New Roman" w:cs="Times New Roman"/>
          <w:kern w:val="28"/>
          <w:sz w:val="23"/>
          <w:szCs w:val="23"/>
        </w:rPr>
        <w:t>/RS, relativas ao exercício de 2017”; PR n.º 001/2020 – Da MESA DIRETORA – “Dá nova redação ao § 1.º do Art. 54 da Resolução n.º 027/2006”.</w:t>
      </w:r>
      <w:r w:rsidR="00872DBB">
        <w:rPr>
          <w:rFonts w:ascii="Times New Roman" w:hAnsi="Times New Roman"/>
          <w:sz w:val="23"/>
          <w:szCs w:val="23"/>
        </w:rPr>
        <w:t xml:space="preserve"> </w:t>
      </w:r>
      <w:r w:rsidR="00BE7EFF" w:rsidRPr="008F3499">
        <w:rPr>
          <w:rFonts w:ascii="Times New Roman" w:hAnsi="Times New Roman"/>
          <w:sz w:val="23"/>
          <w:szCs w:val="23"/>
        </w:rPr>
        <w:t>N</w:t>
      </w:r>
      <w:r w:rsidR="00BE7EFF" w:rsidRPr="008F3499">
        <w:rPr>
          <w:rFonts w:ascii="Times New Roman" w:hAnsi="Times New Roman" w:cs="Times New Roman"/>
          <w:kern w:val="28"/>
          <w:sz w:val="23"/>
          <w:szCs w:val="23"/>
        </w:rPr>
        <w:t xml:space="preserve">ada mais havendo a tratar, foi encerrada a Sessão, da qual foi lavrada a presente ata, que depois de lida e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aceita, vai devidamente assinada. </w:t>
      </w:r>
    </w:p>
    <w:p w:rsidR="00F56FEC" w:rsidRDefault="00F56FEC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F56FEC" w:rsidRDefault="00F56FEC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C001EA" w:rsidRPr="00F56FEC" w:rsidRDefault="00295D23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 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Presidente </w:t>
      </w:r>
      <w:r w:rsidR="00001A04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              Secretári</w:t>
      </w:r>
      <w:r w:rsidR="0035747B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 xml:space="preserve"> (</w:t>
      </w:r>
      <w:r w:rsidR="0035747B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>)</w:t>
      </w:r>
    </w:p>
    <w:sectPr w:rsidR="00C001EA" w:rsidRPr="00F56FEC" w:rsidSect="00295D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14A" w:rsidRDefault="009F414A" w:rsidP="00BE768A">
      <w:pPr>
        <w:spacing w:after="0" w:line="240" w:lineRule="auto"/>
      </w:pPr>
      <w:r>
        <w:separator/>
      </w:r>
    </w:p>
  </w:endnote>
  <w:endnote w:type="continuationSeparator" w:id="0">
    <w:p w:rsidR="009F414A" w:rsidRDefault="009F414A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04" w:rsidRDefault="00001A0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3233898"/>
      <w:docPartObj>
        <w:docPartGallery w:val="Page Numbers (Bottom of Page)"/>
        <w:docPartUnique/>
      </w:docPartObj>
    </w:sdtPr>
    <w:sdtEndPr/>
    <w:sdtContent>
      <w:p w:rsidR="00BE768A" w:rsidRDefault="00BE768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91F">
          <w:rPr>
            <w:noProof/>
          </w:rPr>
          <w:t>1</w:t>
        </w:r>
        <w:r>
          <w:fldChar w:fldCharType="end"/>
        </w:r>
        <w:r w:rsidR="002C6BF3">
          <w:t>/1</w:t>
        </w:r>
      </w:p>
    </w:sdtContent>
  </w:sdt>
  <w:p w:rsidR="00BE768A" w:rsidRDefault="00BE768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04" w:rsidRDefault="00001A0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14A" w:rsidRDefault="009F414A" w:rsidP="00BE768A">
      <w:pPr>
        <w:spacing w:after="0" w:line="240" w:lineRule="auto"/>
      </w:pPr>
      <w:r>
        <w:separator/>
      </w:r>
    </w:p>
  </w:footnote>
  <w:footnote w:type="continuationSeparator" w:id="0">
    <w:p w:rsidR="009F414A" w:rsidRDefault="009F414A" w:rsidP="00BE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04" w:rsidRDefault="00001A0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04" w:rsidRDefault="00001A0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04" w:rsidRDefault="00001A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01A04"/>
    <w:rsid w:val="00023698"/>
    <w:rsid w:val="00035CE8"/>
    <w:rsid w:val="000372B2"/>
    <w:rsid w:val="0004138A"/>
    <w:rsid w:val="000657F9"/>
    <w:rsid w:val="00083642"/>
    <w:rsid w:val="00096764"/>
    <w:rsid w:val="000A73DB"/>
    <w:rsid w:val="000C2DDD"/>
    <w:rsid w:val="000C6B77"/>
    <w:rsid w:val="000F5C0F"/>
    <w:rsid w:val="001000E1"/>
    <w:rsid w:val="00147ECB"/>
    <w:rsid w:val="00176449"/>
    <w:rsid w:val="001764D0"/>
    <w:rsid w:val="00180594"/>
    <w:rsid w:val="00196986"/>
    <w:rsid w:val="00196A57"/>
    <w:rsid w:val="00196D58"/>
    <w:rsid w:val="001C1122"/>
    <w:rsid w:val="001E1781"/>
    <w:rsid w:val="002456E4"/>
    <w:rsid w:val="0027764D"/>
    <w:rsid w:val="0027794F"/>
    <w:rsid w:val="00295D23"/>
    <w:rsid w:val="002B36AA"/>
    <w:rsid w:val="002B423A"/>
    <w:rsid w:val="002C3BE3"/>
    <w:rsid w:val="002C6BF3"/>
    <w:rsid w:val="002D4E7A"/>
    <w:rsid w:val="002D58A4"/>
    <w:rsid w:val="002E7429"/>
    <w:rsid w:val="0030201E"/>
    <w:rsid w:val="003330CC"/>
    <w:rsid w:val="00355FB6"/>
    <w:rsid w:val="0035747B"/>
    <w:rsid w:val="0036245C"/>
    <w:rsid w:val="00366BF2"/>
    <w:rsid w:val="00372847"/>
    <w:rsid w:val="003E563A"/>
    <w:rsid w:val="00433236"/>
    <w:rsid w:val="00465723"/>
    <w:rsid w:val="00473584"/>
    <w:rsid w:val="00487EA5"/>
    <w:rsid w:val="004B02AE"/>
    <w:rsid w:val="004B2CBF"/>
    <w:rsid w:val="004B36D6"/>
    <w:rsid w:val="004C7BBD"/>
    <w:rsid w:val="004E1B32"/>
    <w:rsid w:val="004E7B95"/>
    <w:rsid w:val="004F3F09"/>
    <w:rsid w:val="005135D3"/>
    <w:rsid w:val="0052622A"/>
    <w:rsid w:val="00540FA7"/>
    <w:rsid w:val="00544CBE"/>
    <w:rsid w:val="005631FF"/>
    <w:rsid w:val="005821E8"/>
    <w:rsid w:val="00585B0C"/>
    <w:rsid w:val="005C5828"/>
    <w:rsid w:val="005F07E6"/>
    <w:rsid w:val="00613254"/>
    <w:rsid w:val="00623AF3"/>
    <w:rsid w:val="0063131C"/>
    <w:rsid w:val="006656EE"/>
    <w:rsid w:val="006702F4"/>
    <w:rsid w:val="006A01D0"/>
    <w:rsid w:val="006A5CFD"/>
    <w:rsid w:val="006B16CD"/>
    <w:rsid w:val="006B26B1"/>
    <w:rsid w:val="006E3929"/>
    <w:rsid w:val="006F4032"/>
    <w:rsid w:val="00702D4F"/>
    <w:rsid w:val="00725CB4"/>
    <w:rsid w:val="007267AD"/>
    <w:rsid w:val="00737CA4"/>
    <w:rsid w:val="00743145"/>
    <w:rsid w:val="00755902"/>
    <w:rsid w:val="0076537F"/>
    <w:rsid w:val="007B199E"/>
    <w:rsid w:val="00801B4B"/>
    <w:rsid w:val="0082472C"/>
    <w:rsid w:val="00843E94"/>
    <w:rsid w:val="00856B5B"/>
    <w:rsid w:val="00872DBB"/>
    <w:rsid w:val="008A3AF1"/>
    <w:rsid w:val="008B16A2"/>
    <w:rsid w:val="008B6A88"/>
    <w:rsid w:val="008D3BBC"/>
    <w:rsid w:val="008F3499"/>
    <w:rsid w:val="008F38E8"/>
    <w:rsid w:val="00900E70"/>
    <w:rsid w:val="009230D4"/>
    <w:rsid w:val="00952778"/>
    <w:rsid w:val="00980268"/>
    <w:rsid w:val="00986BE4"/>
    <w:rsid w:val="00992989"/>
    <w:rsid w:val="00996979"/>
    <w:rsid w:val="009A030E"/>
    <w:rsid w:val="009B0170"/>
    <w:rsid w:val="009D11BC"/>
    <w:rsid w:val="009F414A"/>
    <w:rsid w:val="009F4E57"/>
    <w:rsid w:val="00A07F0D"/>
    <w:rsid w:val="00A15679"/>
    <w:rsid w:val="00A2783E"/>
    <w:rsid w:val="00A3445B"/>
    <w:rsid w:val="00A45FE2"/>
    <w:rsid w:val="00A659BC"/>
    <w:rsid w:val="00A756CE"/>
    <w:rsid w:val="00A9524B"/>
    <w:rsid w:val="00B00B11"/>
    <w:rsid w:val="00B042C7"/>
    <w:rsid w:val="00B34CB4"/>
    <w:rsid w:val="00B45805"/>
    <w:rsid w:val="00B74E64"/>
    <w:rsid w:val="00B810B3"/>
    <w:rsid w:val="00B86120"/>
    <w:rsid w:val="00B90464"/>
    <w:rsid w:val="00BA473B"/>
    <w:rsid w:val="00BC712B"/>
    <w:rsid w:val="00BD291F"/>
    <w:rsid w:val="00BE768A"/>
    <w:rsid w:val="00BE7EFF"/>
    <w:rsid w:val="00BF6074"/>
    <w:rsid w:val="00BF6610"/>
    <w:rsid w:val="00BF6DB4"/>
    <w:rsid w:val="00C001EA"/>
    <w:rsid w:val="00C07E70"/>
    <w:rsid w:val="00C13F84"/>
    <w:rsid w:val="00C1561F"/>
    <w:rsid w:val="00C213C2"/>
    <w:rsid w:val="00C266B8"/>
    <w:rsid w:val="00C40AA3"/>
    <w:rsid w:val="00C708A4"/>
    <w:rsid w:val="00C808C9"/>
    <w:rsid w:val="00C839AE"/>
    <w:rsid w:val="00CC3774"/>
    <w:rsid w:val="00CD56A5"/>
    <w:rsid w:val="00CD7920"/>
    <w:rsid w:val="00D0772F"/>
    <w:rsid w:val="00D151DF"/>
    <w:rsid w:val="00D27DD7"/>
    <w:rsid w:val="00D34D50"/>
    <w:rsid w:val="00D473C7"/>
    <w:rsid w:val="00D719A7"/>
    <w:rsid w:val="00D7322A"/>
    <w:rsid w:val="00D81FCE"/>
    <w:rsid w:val="00D84A51"/>
    <w:rsid w:val="00DA1F71"/>
    <w:rsid w:val="00DB1291"/>
    <w:rsid w:val="00DC1EE6"/>
    <w:rsid w:val="00DD0FC5"/>
    <w:rsid w:val="00DD7195"/>
    <w:rsid w:val="00DE631F"/>
    <w:rsid w:val="00DF1D2C"/>
    <w:rsid w:val="00DF3B7C"/>
    <w:rsid w:val="00E004A7"/>
    <w:rsid w:val="00E205B1"/>
    <w:rsid w:val="00E41B63"/>
    <w:rsid w:val="00E4333F"/>
    <w:rsid w:val="00E74547"/>
    <w:rsid w:val="00E82DD8"/>
    <w:rsid w:val="00E87E84"/>
    <w:rsid w:val="00EA1038"/>
    <w:rsid w:val="00EA64D6"/>
    <w:rsid w:val="00EB54D7"/>
    <w:rsid w:val="00EC080B"/>
    <w:rsid w:val="00F103BB"/>
    <w:rsid w:val="00F136ED"/>
    <w:rsid w:val="00F266D5"/>
    <w:rsid w:val="00F34804"/>
    <w:rsid w:val="00F358B7"/>
    <w:rsid w:val="00F528F1"/>
    <w:rsid w:val="00F56FEC"/>
    <w:rsid w:val="00F9002F"/>
    <w:rsid w:val="00FA0DCA"/>
    <w:rsid w:val="00FA64F3"/>
    <w:rsid w:val="00FA6C11"/>
    <w:rsid w:val="00FC66F5"/>
    <w:rsid w:val="00FC69EA"/>
    <w:rsid w:val="00FC7A2D"/>
    <w:rsid w:val="00FD3B05"/>
    <w:rsid w:val="00FE04F6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7319DB-25F7-48D3-85BA-7678FD65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CC82A-E5B9-4537-A892-B62F2D5E4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652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5</cp:revision>
  <cp:lastPrinted>2020-06-15T18:31:00Z</cp:lastPrinted>
  <dcterms:created xsi:type="dcterms:W3CDTF">2020-06-10T12:53:00Z</dcterms:created>
  <dcterms:modified xsi:type="dcterms:W3CDTF">2020-06-15T19:08:00Z</dcterms:modified>
</cp:coreProperties>
</file>