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DF3B7C">
        <w:rPr>
          <w:rFonts w:ascii="Times New Roman" w:hAnsi="Times New Roman" w:cs="Times New Roman"/>
          <w:b/>
          <w:bCs/>
          <w:kern w:val="28"/>
          <w:sz w:val="24"/>
          <w:szCs w:val="24"/>
        </w:rPr>
        <w:t>10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001A04" w:rsidRDefault="00BE7EFF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72DBB" w:rsidRDefault="00872DB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6B26B1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35CE8">
        <w:rPr>
          <w:rFonts w:ascii="Times New Roman" w:hAnsi="Times New Roman" w:cs="Times New Roman"/>
          <w:kern w:val="28"/>
          <w:sz w:val="24"/>
          <w:szCs w:val="23"/>
        </w:rPr>
        <w:t>8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A3445B">
        <w:rPr>
          <w:rFonts w:ascii="Times New Roman" w:hAnsi="Times New Roman" w:cs="Times New Roman"/>
          <w:kern w:val="28"/>
          <w:sz w:val="24"/>
          <w:szCs w:val="23"/>
        </w:rPr>
        <w:t>maio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01A04" w:rsidRPr="00872DBB" w:rsidRDefault="00872DBB" w:rsidP="00872D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035CE8">
        <w:rPr>
          <w:rFonts w:ascii="Times New Roman" w:hAnsi="Times New Roman" w:cs="Times New Roman"/>
          <w:kern w:val="28"/>
          <w:sz w:val="23"/>
          <w:szCs w:val="23"/>
        </w:rPr>
        <w:t>dezoito</w:t>
      </w:r>
      <w:r w:rsidR="00E82DD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dias do mês de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maio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035CE8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E87E84" w:rsidRPr="00E87E8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Após,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035CE8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para EXPLICAÇÕES PESSOAIS, 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solicitando ao 1.º Vice-Presidente, que assumisse os trabalhos para que pudesse se manifestar. Reassumindo, deu continuidade a EXPLICAÇÕES PESSOAIS,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quando f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izeram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uso da tribuna, o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267AD" w:rsidRPr="00FE04F6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267AD" w:rsidRPr="00FE04F6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, Alfredo </w:t>
      </w:r>
      <w:proofErr w:type="spellStart"/>
      <w:r w:rsidR="007267A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de Los Santos,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FC7A2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FC7A2D" w:rsidRPr="00FE04F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267AD" w:rsidRPr="00FE04F6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267A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Jardim.</w:t>
      </w:r>
      <w:r w:rsidR="00FE04F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8F38E8" w:rsidRPr="00FE04F6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 solicitou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 xml:space="preserve">do 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EXPEDINTE INTERNO, onde constaram os seguintes requerimentos: 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0264 a 0268/2020 – Do Vereador </w:t>
      </w:r>
      <w:proofErr w:type="spellStart"/>
      <w:r w:rsidR="00E4333F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 Almeida; 0270 </w:t>
      </w:r>
      <w:r w:rsidR="000A73DB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 0271/2020 – Da Vereadora </w:t>
      </w:r>
      <w:proofErr w:type="spellStart"/>
      <w:r w:rsidR="00E4333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 Jardim; 0272 a 0274/2020 – Da Vereadora Beatriz </w:t>
      </w:r>
      <w:proofErr w:type="spellStart"/>
      <w:r w:rsidR="00E4333F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 Silveira.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A seguir, solicitou a LEITURA DE PARECER, sobre: PR n.º 001/2020 – Da MESA DIRETORA – “Dá nova redação ao § 1.º do Art. 54 da Resolução n.º 027/2006”.</w:t>
      </w:r>
      <w:r w:rsidR="00D0772F">
        <w:rPr>
          <w:rFonts w:ascii="Times New Roman" w:hAnsi="Times New Roman" w:cs="Times New Roman"/>
          <w:kern w:val="28"/>
          <w:sz w:val="23"/>
          <w:szCs w:val="23"/>
        </w:rPr>
        <w:t xml:space="preserve"> Parecer: 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333F">
        <w:rPr>
          <w:rFonts w:ascii="Times New Roman" w:hAnsi="Times New Roman" w:cs="Times New Roman"/>
          <w:kern w:val="28"/>
          <w:sz w:val="24"/>
          <w:szCs w:val="24"/>
        </w:rPr>
        <w:t>Voto do Relator</w:t>
      </w:r>
      <w:r w:rsidR="00D0772F">
        <w:rPr>
          <w:rFonts w:ascii="Times New Roman" w:hAnsi="Times New Roman" w:cs="Times New Roman"/>
          <w:kern w:val="28"/>
          <w:sz w:val="24"/>
          <w:szCs w:val="24"/>
        </w:rPr>
        <w:t xml:space="preserve"> da CCJ</w:t>
      </w:r>
      <w:r w:rsidR="00E4333F">
        <w:rPr>
          <w:rFonts w:ascii="Times New Roman" w:hAnsi="Times New Roman" w:cs="Times New Roman"/>
          <w:kern w:val="28"/>
          <w:sz w:val="24"/>
          <w:szCs w:val="24"/>
        </w:rPr>
        <w:t>: Pela constitucionalidade, nos termos do Art. 37 do Regimento Interno. Parecer da Comissão: Mantém o voto do relator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>Posteriormente, solicitou a leit</w:t>
      </w:r>
      <w:r w:rsidR="000A73DB">
        <w:rPr>
          <w:rFonts w:ascii="Times New Roman" w:hAnsi="Times New Roman" w:cs="Times New Roman"/>
          <w:kern w:val="28"/>
          <w:sz w:val="23"/>
          <w:szCs w:val="23"/>
        </w:rPr>
        <w:t xml:space="preserve">ura dos projetos em tramitação, 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>sendo:</w:t>
      </w:r>
      <w:bookmarkStart w:id="0" w:name="_GoBack"/>
      <w:bookmarkEnd w:id="0"/>
      <w:r w:rsidR="006656EE">
        <w:rPr>
          <w:rFonts w:ascii="Times New Roman" w:hAnsi="Times New Roman" w:cs="Times New Roman"/>
          <w:kern w:val="28"/>
          <w:sz w:val="23"/>
          <w:szCs w:val="23"/>
        </w:rPr>
        <w:t xml:space="preserve"> EM </w:t>
      </w:r>
      <w:r w:rsidR="00E4333F">
        <w:rPr>
          <w:rFonts w:ascii="Times New Roman" w:hAnsi="Times New Roman" w:cs="Times New Roman"/>
          <w:kern w:val="28"/>
          <w:sz w:val="23"/>
          <w:szCs w:val="23"/>
        </w:rPr>
        <w:t>SEGUNDA</w:t>
      </w:r>
      <w:r w:rsidR="006656EE">
        <w:rPr>
          <w:rFonts w:ascii="Times New Roman" w:hAnsi="Times New Roman" w:cs="Times New Roman"/>
          <w:kern w:val="28"/>
          <w:sz w:val="23"/>
          <w:szCs w:val="23"/>
        </w:rPr>
        <w:t xml:space="preserve"> DISCUSSÃO: </w:t>
      </w:r>
      <w:r w:rsidR="006656EE" w:rsidRPr="00980268">
        <w:rPr>
          <w:rFonts w:ascii="Times New Roman" w:hAnsi="Times New Roman"/>
          <w:sz w:val="23"/>
          <w:szCs w:val="23"/>
        </w:rPr>
        <w:t>PL n.º 00</w:t>
      </w:r>
      <w:r w:rsidR="006656EE">
        <w:rPr>
          <w:rFonts w:ascii="Times New Roman" w:hAnsi="Times New Roman"/>
          <w:sz w:val="23"/>
          <w:szCs w:val="23"/>
        </w:rPr>
        <w:t>1</w:t>
      </w:r>
      <w:r w:rsidR="006656EE" w:rsidRPr="00980268">
        <w:rPr>
          <w:rFonts w:ascii="Times New Roman" w:hAnsi="Times New Roman"/>
          <w:sz w:val="23"/>
          <w:szCs w:val="23"/>
        </w:rPr>
        <w:t>/2020 – Do PODER EXECUTIVO – “</w:t>
      </w:r>
      <w:r w:rsidR="006656EE">
        <w:rPr>
          <w:rFonts w:ascii="Times New Roman" w:hAnsi="Times New Roman"/>
          <w:sz w:val="23"/>
          <w:szCs w:val="23"/>
        </w:rPr>
        <w:t>Altera as atribuições do cargo público de provimento efetivo de Fiscal de Obras, previsto no anexo I, da Lei Ordinária n.º 108, de 1.º de outubro de 2002 e Lei n.º 1.476, de 22 de dezembro de 2015</w:t>
      </w:r>
      <w:r w:rsidR="000F5C0F">
        <w:rPr>
          <w:rFonts w:ascii="Times New Roman" w:hAnsi="Times New Roman" w:cs="Times New Roman"/>
          <w:kern w:val="28"/>
          <w:sz w:val="24"/>
          <w:szCs w:val="24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001A04" w:rsidRDefault="00001A04" w:rsidP="00872DBB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83642" w:rsidRDefault="00083642" w:rsidP="00872DBB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01EA" w:rsidRPr="0035747B" w:rsidRDefault="00872DBB" w:rsidP="00001A0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C001EA" w:rsidRPr="0035747B" w:rsidSect="00C40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A4" w:rsidRDefault="002D58A4" w:rsidP="00BE768A">
      <w:pPr>
        <w:spacing w:after="0" w:line="240" w:lineRule="auto"/>
      </w:pPr>
      <w:r>
        <w:separator/>
      </w:r>
    </w:p>
  </w:endnote>
  <w:endnote w:type="continuationSeparator" w:id="0">
    <w:p w:rsidR="002D58A4" w:rsidRDefault="002D58A4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389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6D6">
          <w:rPr>
            <w:noProof/>
          </w:rPr>
          <w:t>1</w:t>
        </w:r>
        <w:r>
          <w:fldChar w:fldCharType="end"/>
        </w:r>
        <w:r w:rsidR="002C6BF3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A4" w:rsidRDefault="002D58A4" w:rsidP="00BE768A">
      <w:pPr>
        <w:spacing w:after="0" w:line="240" w:lineRule="auto"/>
      </w:pPr>
      <w:r>
        <w:separator/>
      </w:r>
    </w:p>
  </w:footnote>
  <w:footnote w:type="continuationSeparator" w:id="0">
    <w:p w:rsidR="002D58A4" w:rsidRDefault="002D58A4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3698"/>
    <w:rsid w:val="00035CE8"/>
    <w:rsid w:val="0004138A"/>
    <w:rsid w:val="000657F9"/>
    <w:rsid w:val="00083642"/>
    <w:rsid w:val="00096764"/>
    <w:rsid w:val="000A73DB"/>
    <w:rsid w:val="000C2DDD"/>
    <w:rsid w:val="000C6B77"/>
    <w:rsid w:val="000F5C0F"/>
    <w:rsid w:val="001000E1"/>
    <w:rsid w:val="00147ECB"/>
    <w:rsid w:val="00176449"/>
    <w:rsid w:val="00196986"/>
    <w:rsid w:val="00196A57"/>
    <w:rsid w:val="00196D58"/>
    <w:rsid w:val="001C1122"/>
    <w:rsid w:val="001E1781"/>
    <w:rsid w:val="002456E4"/>
    <w:rsid w:val="0027764D"/>
    <w:rsid w:val="0027794F"/>
    <w:rsid w:val="002B36AA"/>
    <w:rsid w:val="002B423A"/>
    <w:rsid w:val="002C3BE3"/>
    <w:rsid w:val="002C6BF3"/>
    <w:rsid w:val="002D4E7A"/>
    <w:rsid w:val="002D58A4"/>
    <w:rsid w:val="0030201E"/>
    <w:rsid w:val="003330CC"/>
    <w:rsid w:val="00355FB6"/>
    <w:rsid w:val="0035747B"/>
    <w:rsid w:val="0036245C"/>
    <w:rsid w:val="00366BF2"/>
    <w:rsid w:val="00372847"/>
    <w:rsid w:val="00433236"/>
    <w:rsid w:val="00465723"/>
    <w:rsid w:val="00473584"/>
    <w:rsid w:val="00487EA5"/>
    <w:rsid w:val="004B2CBF"/>
    <w:rsid w:val="004B36D6"/>
    <w:rsid w:val="004E1B32"/>
    <w:rsid w:val="004E7B95"/>
    <w:rsid w:val="004F3F09"/>
    <w:rsid w:val="0052622A"/>
    <w:rsid w:val="00540FA7"/>
    <w:rsid w:val="005821E8"/>
    <w:rsid w:val="00585B0C"/>
    <w:rsid w:val="00623AF3"/>
    <w:rsid w:val="0063131C"/>
    <w:rsid w:val="006656EE"/>
    <w:rsid w:val="006702F4"/>
    <w:rsid w:val="006A01D0"/>
    <w:rsid w:val="006A5CFD"/>
    <w:rsid w:val="006B16CD"/>
    <w:rsid w:val="006B26B1"/>
    <w:rsid w:val="006E3929"/>
    <w:rsid w:val="006F4032"/>
    <w:rsid w:val="00725CB4"/>
    <w:rsid w:val="007267AD"/>
    <w:rsid w:val="00737CA4"/>
    <w:rsid w:val="00743145"/>
    <w:rsid w:val="0076537F"/>
    <w:rsid w:val="007B199E"/>
    <w:rsid w:val="00801B4B"/>
    <w:rsid w:val="00843E94"/>
    <w:rsid w:val="00856B5B"/>
    <w:rsid w:val="00872DBB"/>
    <w:rsid w:val="008B16A2"/>
    <w:rsid w:val="008D3BBC"/>
    <w:rsid w:val="008F3499"/>
    <w:rsid w:val="008F38E8"/>
    <w:rsid w:val="00900E70"/>
    <w:rsid w:val="009230D4"/>
    <w:rsid w:val="00952778"/>
    <w:rsid w:val="00980268"/>
    <w:rsid w:val="00986BE4"/>
    <w:rsid w:val="00992989"/>
    <w:rsid w:val="00996979"/>
    <w:rsid w:val="009A030E"/>
    <w:rsid w:val="009B0170"/>
    <w:rsid w:val="009F4E57"/>
    <w:rsid w:val="00A15679"/>
    <w:rsid w:val="00A2783E"/>
    <w:rsid w:val="00A3445B"/>
    <w:rsid w:val="00A45FE2"/>
    <w:rsid w:val="00A659BC"/>
    <w:rsid w:val="00A756CE"/>
    <w:rsid w:val="00A9524B"/>
    <w:rsid w:val="00B34CB4"/>
    <w:rsid w:val="00B45805"/>
    <w:rsid w:val="00B74E64"/>
    <w:rsid w:val="00B810B3"/>
    <w:rsid w:val="00B86120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66B8"/>
    <w:rsid w:val="00C40AA3"/>
    <w:rsid w:val="00C708A4"/>
    <w:rsid w:val="00C808C9"/>
    <w:rsid w:val="00C839AE"/>
    <w:rsid w:val="00CC3774"/>
    <w:rsid w:val="00CD56A5"/>
    <w:rsid w:val="00CD7920"/>
    <w:rsid w:val="00D0772F"/>
    <w:rsid w:val="00D151DF"/>
    <w:rsid w:val="00D27DD7"/>
    <w:rsid w:val="00D473C7"/>
    <w:rsid w:val="00D719A7"/>
    <w:rsid w:val="00D7322A"/>
    <w:rsid w:val="00D81FCE"/>
    <w:rsid w:val="00D84A51"/>
    <w:rsid w:val="00DA1F71"/>
    <w:rsid w:val="00DB1291"/>
    <w:rsid w:val="00DC1EE6"/>
    <w:rsid w:val="00DD0FC5"/>
    <w:rsid w:val="00DD7195"/>
    <w:rsid w:val="00DE631F"/>
    <w:rsid w:val="00DF1D2C"/>
    <w:rsid w:val="00DF3B7C"/>
    <w:rsid w:val="00E004A7"/>
    <w:rsid w:val="00E41B63"/>
    <w:rsid w:val="00E4333F"/>
    <w:rsid w:val="00E74547"/>
    <w:rsid w:val="00E82DD8"/>
    <w:rsid w:val="00E87E84"/>
    <w:rsid w:val="00EA1038"/>
    <w:rsid w:val="00EA64D6"/>
    <w:rsid w:val="00EB54D7"/>
    <w:rsid w:val="00EC080B"/>
    <w:rsid w:val="00F136ED"/>
    <w:rsid w:val="00F266D5"/>
    <w:rsid w:val="00F34804"/>
    <w:rsid w:val="00F358B7"/>
    <w:rsid w:val="00F9002F"/>
    <w:rsid w:val="00FA0DCA"/>
    <w:rsid w:val="00FA64F3"/>
    <w:rsid w:val="00FA6C11"/>
    <w:rsid w:val="00FC66F5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317A8-8B84-463B-9F3D-39A1CEE3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7</cp:revision>
  <cp:lastPrinted>2020-05-25T17:11:00Z</cp:lastPrinted>
  <dcterms:created xsi:type="dcterms:W3CDTF">2020-05-19T15:29:00Z</dcterms:created>
  <dcterms:modified xsi:type="dcterms:W3CDTF">2020-05-25T17:11:00Z</dcterms:modified>
</cp:coreProperties>
</file>