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283BF3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3E44A2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424F0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283BF3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283BF3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B6D15" w:rsidRPr="00283BF3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AD345A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FF67F3" w:rsidRDefault="00FF67F3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FF67F3" w:rsidRPr="002B525D" w:rsidRDefault="00FF67F3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AB6D15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18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973C2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2017</w:t>
      </w:r>
    </w:p>
    <w:p w:rsidR="00FF67F3" w:rsidRDefault="00FF67F3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FF67F3" w:rsidRPr="002B525D" w:rsidRDefault="00FF67F3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CC74D6" w:rsidRPr="002B525D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2B525D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dezoit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2B525D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quinze 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Luiz Eduardo Nunes Gonçalves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2B525D">
        <w:rPr>
          <w:rFonts w:ascii="Times New Roman" w:hAnsi="Times New Roman"/>
          <w:sz w:val="23"/>
          <w:szCs w:val="23"/>
        </w:rPr>
        <w:t>Prosseguindo</w:t>
      </w:r>
      <w:r w:rsidR="008B50AF" w:rsidRPr="002B525D">
        <w:rPr>
          <w:rFonts w:ascii="Times New Roman" w:hAnsi="Times New Roman"/>
          <w:sz w:val="23"/>
          <w:szCs w:val="23"/>
        </w:rPr>
        <w:t>,</w:t>
      </w:r>
      <w:r w:rsidR="00F50CEA" w:rsidRPr="002B525D">
        <w:rPr>
          <w:rFonts w:ascii="Times New Roman" w:hAnsi="Times New Roman"/>
          <w:sz w:val="23"/>
          <w:szCs w:val="23"/>
        </w:rPr>
        <w:t xml:space="preserve"> </w:t>
      </w:r>
      <w:r w:rsidR="00610D73" w:rsidRPr="002B525D">
        <w:rPr>
          <w:rFonts w:ascii="Times New Roman" w:hAnsi="Times New Roman"/>
          <w:sz w:val="23"/>
          <w:szCs w:val="23"/>
        </w:rPr>
        <w:t xml:space="preserve">solicitou </w:t>
      </w:r>
      <w:r w:rsidR="00F50CEA" w:rsidRPr="002B525D">
        <w:rPr>
          <w:rFonts w:ascii="Times New Roman" w:hAnsi="Times New Roman"/>
          <w:sz w:val="23"/>
          <w:szCs w:val="23"/>
        </w:rPr>
        <w:t>à</w:t>
      </w:r>
      <w:r w:rsidR="00E435E3" w:rsidRPr="002B525D">
        <w:rPr>
          <w:rFonts w:ascii="Times New Roman" w:hAnsi="Times New Roman"/>
          <w:sz w:val="23"/>
          <w:szCs w:val="23"/>
        </w:rPr>
        <w:t xml:space="preserve"> Secretári</w:t>
      </w:r>
      <w:r w:rsidR="00F50CEA" w:rsidRPr="002B525D">
        <w:rPr>
          <w:rFonts w:ascii="Times New Roman" w:hAnsi="Times New Roman"/>
          <w:sz w:val="23"/>
          <w:szCs w:val="23"/>
        </w:rPr>
        <w:t>a</w:t>
      </w:r>
      <w:r w:rsidR="00CB185E" w:rsidRPr="002B525D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2B525D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2B525D">
        <w:rPr>
          <w:rFonts w:ascii="Times New Roman" w:hAnsi="Times New Roman"/>
          <w:sz w:val="23"/>
          <w:szCs w:val="23"/>
        </w:rPr>
        <w:t>unanimidade</w:t>
      </w:r>
      <w:r w:rsidR="008C0365" w:rsidRPr="002B525D">
        <w:rPr>
          <w:rFonts w:ascii="Times New Roman" w:hAnsi="Times New Roman"/>
          <w:sz w:val="23"/>
          <w:szCs w:val="23"/>
        </w:rPr>
        <w:t>.</w:t>
      </w:r>
      <w:r w:rsidR="00CF2CC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27 a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533, 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40, 0541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05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47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Em </w:t>
      </w:r>
      <w:r w:rsidR="001E5AA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Jardim e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2B525D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34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535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45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Anderson Barcelos e demais signatários (Edmundo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Ja</w:t>
      </w:r>
      <w:r w:rsidR="002927F2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927F2">
        <w:rPr>
          <w:rFonts w:ascii="Times New Roman" w:hAnsi="Times New Roman" w:cs="Times New Roman"/>
          <w:kern w:val="28"/>
          <w:sz w:val="23"/>
          <w:szCs w:val="23"/>
        </w:rPr>
        <w:t>i</w:t>
      </w:r>
      <w:bookmarkStart w:id="0" w:name="_GoBack"/>
      <w:bookmarkEnd w:id="0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m e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68662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536 a 0538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– Da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39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e 05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/2017 – D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54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 xml:space="preserve"> a 05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/2017 – D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52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/2017 – Da Comiss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ão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Finanças e Orçamento</w:t>
      </w:r>
      <w:r w:rsidR="00A8676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B179C" w:rsidRPr="002B525D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2B525D">
        <w:rPr>
          <w:rFonts w:ascii="Times New Roman" w:hAnsi="Times New Roman"/>
          <w:sz w:val="23"/>
          <w:szCs w:val="23"/>
        </w:rPr>
        <w:t>o</w:t>
      </w:r>
      <w:r w:rsidR="000B179C" w:rsidRPr="002B525D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2B525D">
        <w:rPr>
          <w:rFonts w:ascii="Times New Roman" w:hAnsi="Times New Roman"/>
          <w:sz w:val="23"/>
          <w:szCs w:val="23"/>
        </w:rPr>
        <w:t xml:space="preserve">DIA, </w:t>
      </w:r>
      <w:r w:rsidR="008E1711" w:rsidRPr="002B525D">
        <w:rPr>
          <w:rFonts w:ascii="Times New Roman" w:hAnsi="Times New Roman"/>
          <w:sz w:val="23"/>
          <w:szCs w:val="23"/>
        </w:rPr>
        <w:t>com votação d</w:t>
      </w:r>
      <w:r w:rsidR="001B1678" w:rsidRPr="002B525D">
        <w:rPr>
          <w:rFonts w:ascii="Times New Roman" w:hAnsi="Times New Roman"/>
          <w:sz w:val="23"/>
          <w:szCs w:val="23"/>
        </w:rPr>
        <w:t>o</w:t>
      </w:r>
      <w:r w:rsidR="008E1711" w:rsidRPr="002B525D">
        <w:rPr>
          <w:rFonts w:ascii="Times New Roman" w:hAnsi="Times New Roman"/>
          <w:sz w:val="23"/>
          <w:szCs w:val="23"/>
        </w:rPr>
        <w:t xml:space="preserve"> requerimento</w:t>
      </w:r>
      <w:r w:rsidR="003C6F36" w:rsidRPr="002B525D">
        <w:rPr>
          <w:rFonts w:ascii="Times New Roman" w:hAnsi="Times New Roman"/>
          <w:sz w:val="23"/>
          <w:szCs w:val="23"/>
        </w:rPr>
        <w:t xml:space="preserve"> </w:t>
      </w:r>
      <w:r w:rsidR="008E1711" w:rsidRPr="002B525D">
        <w:rPr>
          <w:rFonts w:ascii="Times New Roman" w:hAnsi="Times New Roman"/>
          <w:sz w:val="23"/>
          <w:szCs w:val="23"/>
        </w:rPr>
        <w:t>n.</w:t>
      </w:r>
      <w:r w:rsidR="00B33CB6" w:rsidRPr="002B525D">
        <w:rPr>
          <w:rFonts w:ascii="Times New Roman" w:hAnsi="Times New Roman"/>
          <w:sz w:val="23"/>
          <w:szCs w:val="23"/>
        </w:rPr>
        <w:t>º</w:t>
      </w:r>
      <w:r w:rsidR="001119F0" w:rsidRPr="002B525D">
        <w:rPr>
          <w:rFonts w:ascii="Times New Roman" w:hAnsi="Times New Roman"/>
          <w:sz w:val="23"/>
          <w:szCs w:val="23"/>
        </w:rPr>
        <w:t xml:space="preserve"> 0</w:t>
      </w:r>
      <w:r w:rsidR="00A8676B">
        <w:rPr>
          <w:rFonts w:ascii="Times New Roman" w:hAnsi="Times New Roman"/>
          <w:sz w:val="23"/>
          <w:szCs w:val="23"/>
        </w:rPr>
        <w:t>550</w:t>
      </w:r>
      <w:r w:rsidR="001119F0" w:rsidRPr="002B525D">
        <w:rPr>
          <w:rFonts w:ascii="Times New Roman" w:hAnsi="Times New Roman"/>
          <w:sz w:val="23"/>
          <w:szCs w:val="23"/>
        </w:rPr>
        <w:t>/2017 – D</w:t>
      </w:r>
      <w:r w:rsidR="00A8676B">
        <w:rPr>
          <w:rFonts w:ascii="Times New Roman" w:hAnsi="Times New Roman"/>
          <w:sz w:val="23"/>
          <w:szCs w:val="23"/>
        </w:rPr>
        <w:t>as</w:t>
      </w:r>
      <w:r w:rsidR="00B33CB6" w:rsidRPr="002B525D">
        <w:rPr>
          <w:rFonts w:ascii="Times New Roman" w:hAnsi="Times New Roman"/>
          <w:sz w:val="23"/>
          <w:szCs w:val="23"/>
        </w:rPr>
        <w:t xml:space="preserve"> </w:t>
      </w:r>
      <w:r w:rsidR="00A8676B">
        <w:rPr>
          <w:rFonts w:ascii="Times New Roman" w:hAnsi="Times New Roman"/>
          <w:sz w:val="23"/>
          <w:szCs w:val="23"/>
        </w:rPr>
        <w:t>Comissões de Constituição e Justiça e de Finanças e Orçamento</w:t>
      </w:r>
      <w:r w:rsidR="00C07B36" w:rsidRPr="002B525D">
        <w:rPr>
          <w:rFonts w:ascii="Times New Roman" w:hAnsi="Times New Roman"/>
          <w:sz w:val="23"/>
          <w:szCs w:val="23"/>
        </w:rPr>
        <w:t xml:space="preserve"> </w:t>
      </w:r>
      <w:r w:rsidR="001119F0" w:rsidRPr="002B525D">
        <w:rPr>
          <w:rFonts w:ascii="Times New Roman" w:hAnsi="Times New Roman"/>
          <w:sz w:val="23"/>
          <w:szCs w:val="23"/>
        </w:rPr>
        <w:t>– “</w:t>
      </w:r>
      <w:r w:rsidR="00AD345A" w:rsidRPr="002B525D">
        <w:rPr>
          <w:rFonts w:ascii="Times New Roman" w:hAnsi="Times New Roman"/>
          <w:sz w:val="23"/>
          <w:szCs w:val="23"/>
        </w:rPr>
        <w:t>Requer</w:t>
      </w:r>
      <w:r w:rsidR="00A8676B">
        <w:rPr>
          <w:rFonts w:ascii="Times New Roman" w:hAnsi="Times New Roman"/>
          <w:sz w:val="23"/>
          <w:szCs w:val="23"/>
        </w:rPr>
        <w:t>em</w:t>
      </w:r>
      <w:r w:rsidR="00AD345A" w:rsidRPr="002B525D">
        <w:rPr>
          <w:rFonts w:ascii="Times New Roman" w:hAnsi="Times New Roman"/>
          <w:sz w:val="23"/>
          <w:szCs w:val="23"/>
        </w:rPr>
        <w:t xml:space="preserve"> a</w:t>
      </w:r>
      <w:r w:rsidR="00A8676B">
        <w:rPr>
          <w:rFonts w:ascii="Times New Roman" w:hAnsi="Times New Roman"/>
          <w:sz w:val="23"/>
          <w:szCs w:val="23"/>
        </w:rPr>
        <w:t>o</w:t>
      </w:r>
      <w:r w:rsidR="001B1678" w:rsidRPr="002B525D">
        <w:rPr>
          <w:rFonts w:ascii="Times New Roman" w:hAnsi="Times New Roman"/>
          <w:sz w:val="23"/>
          <w:szCs w:val="23"/>
        </w:rPr>
        <w:t xml:space="preserve"> </w:t>
      </w:r>
      <w:r w:rsidR="00A8676B">
        <w:rPr>
          <w:rFonts w:ascii="Times New Roman" w:hAnsi="Times New Roman"/>
          <w:sz w:val="23"/>
          <w:szCs w:val="23"/>
        </w:rPr>
        <w:t>Colendo Plenário, nos termos do Art. 33, § 3.º,</w:t>
      </w:r>
      <w:r w:rsidR="00FF67F3">
        <w:rPr>
          <w:rFonts w:ascii="Times New Roman" w:hAnsi="Times New Roman"/>
          <w:sz w:val="23"/>
          <w:szCs w:val="23"/>
        </w:rPr>
        <w:t xml:space="preserve"> do  Regimento Interno,</w:t>
      </w:r>
      <w:r w:rsidR="00A8676B">
        <w:rPr>
          <w:rFonts w:ascii="Times New Roman" w:hAnsi="Times New Roman"/>
          <w:sz w:val="23"/>
          <w:szCs w:val="23"/>
        </w:rPr>
        <w:t xml:space="preserve"> a interrupção de tramitação</w:t>
      </w:r>
      <w:r w:rsidR="00FF67F3">
        <w:rPr>
          <w:rFonts w:ascii="Times New Roman" w:hAnsi="Times New Roman"/>
          <w:sz w:val="23"/>
          <w:szCs w:val="23"/>
        </w:rPr>
        <w:t xml:space="preserve"> do PL n.º 015/2017, “Regula o acesso à informação no âmbito do município de </w:t>
      </w:r>
      <w:proofErr w:type="spellStart"/>
      <w:r w:rsidR="00FF67F3">
        <w:rPr>
          <w:rFonts w:ascii="Times New Roman" w:hAnsi="Times New Roman"/>
          <w:sz w:val="23"/>
          <w:szCs w:val="23"/>
        </w:rPr>
        <w:t>Aceguá</w:t>
      </w:r>
      <w:proofErr w:type="spellEnd"/>
      <w:r w:rsidR="00FF67F3">
        <w:rPr>
          <w:rFonts w:ascii="Times New Roman" w:hAnsi="Times New Roman"/>
          <w:sz w:val="23"/>
          <w:szCs w:val="23"/>
        </w:rPr>
        <w:t>”, até o comparecimento das entidades convidadas com a finalidade de prestar informações acerca da adequação à legislação vigente”, aprovado por unanimidade</w:t>
      </w:r>
      <w:r w:rsidR="001B1678" w:rsidRPr="002B525D">
        <w:rPr>
          <w:rFonts w:ascii="Times New Roman" w:hAnsi="Times New Roman"/>
          <w:sz w:val="23"/>
          <w:szCs w:val="23"/>
        </w:rPr>
        <w:t xml:space="preserve">. </w:t>
      </w:r>
      <w:r w:rsidR="007E5E93" w:rsidRPr="002B525D">
        <w:rPr>
          <w:rFonts w:ascii="Times New Roman" w:hAnsi="Times New Roman"/>
          <w:sz w:val="23"/>
          <w:szCs w:val="23"/>
        </w:rPr>
        <w:t>N</w:t>
      </w:r>
      <w:r w:rsidR="009F4CF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2B525D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CC74D6" w:rsidRPr="002B525D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B3D7A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F67F3" w:rsidRDefault="00FF67F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F67F3" w:rsidRDefault="00FF67F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F67F3" w:rsidRPr="002B525D" w:rsidRDefault="00FF67F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2B525D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2B525D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2B525D" w:rsidSect="00CC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04" w:rsidRDefault="00692404" w:rsidP="00A672B5">
      <w:pPr>
        <w:spacing w:after="0" w:line="240" w:lineRule="auto"/>
      </w:pPr>
      <w:r>
        <w:separator/>
      </w:r>
    </w:p>
  </w:endnote>
  <w:endnote w:type="continuationSeparator" w:id="0">
    <w:p w:rsidR="00692404" w:rsidRDefault="00692404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2927F2">
          <w:rPr>
            <w:noProof/>
          </w:rPr>
          <w:t>1</w:t>
        </w:r>
        <w:r>
          <w:fldChar w:fldCharType="end"/>
        </w:r>
        <w:r w:rsidR="00F971C8">
          <w:t>/</w:t>
        </w:r>
        <w:r w:rsidR="00FF67F3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04" w:rsidRDefault="00692404" w:rsidP="00A672B5">
      <w:pPr>
        <w:spacing w:after="0" w:line="240" w:lineRule="auto"/>
      </w:pPr>
      <w:r>
        <w:separator/>
      </w:r>
    </w:p>
  </w:footnote>
  <w:footnote w:type="continuationSeparator" w:id="0">
    <w:p w:rsidR="00692404" w:rsidRDefault="00692404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0616"/>
    <w:rsid w:val="00045EF5"/>
    <w:rsid w:val="00046924"/>
    <w:rsid w:val="00080170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0F50F5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406CFF"/>
    <w:rsid w:val="00412CC8"/>
    <w:rsid w:val="0041657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676B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33CB6"/>
    <w:rsid w:val="00B43499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BE5B71"/>
    <w:rsid w:val="00C07B36"/>
    <w:rsid w:val="00C12783"/>
    <w:rsid w:val="00C32B1C"/>
    <w:rsid w:val="00C371C3"/>
    <w:rsid w:val="00C53112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1B33-F394-4658-88E7-4E9B4A6D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4</cp:revision>
  <cp:lastPrinted>2017-09-05T15:40:00Z</cp:lastPrinted>
  <dcterms:created xsi:type="dcterms:W3CDTF">2017-09-19T13:42:00Z</dcterms:created>
  <dcterms:modified xsi:type="dcterms:W3CDTF">2017-09-26T14:26:00Z</dcterms:modified>
</cp:coreProperties>
</file>