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AD5603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5E4DA6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1A6AAF" w:rsidRPr="00CC1D52" w:rsidRDefault="001A6AAF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74983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15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EE0734">
        <w:rPr>
          <w:rFonts w:ascii="Times New Roman" w:hAnsi="Times New Roman" w:cs="Times New Roman"/>
          <w:kern w:val="28"/>
          <w:sz w:val="28"/>
          <w:szCs w:val="28"/>
        </w:rPr>
        <w:t>maio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1A6AAF" w:rsidRPr="000A3A9C" w:rsidRDefault="001A6AAF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27F50" w:rsidRDefault="00CC1D52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quinze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e cinco 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>Prosseguindo, solicitou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 protocolo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n.º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02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57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, Beatriz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FC00A6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Ferreira. Posteriormente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à Secretária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024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, 025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0251,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02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56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/2017 - 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 xml:space="preserve">Da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Vereadora Jacqueline Ferreira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0258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/2017 –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C5311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Correa.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Na sequência, sol</w:t>
      </w:r>
      <w:r w:rsidR="00E6608A">
        <w:rPr>
          <w:rFonts w:ascii="Times New Roman" w:hAnsi="Times New Roman" w:cs="Times New Roman"/>
          <w:kern w:val="28"/>
          <w:sz w:val="24"/>
          <w:szCs w:val="24"/>
        </w:rPr>
        <w:t>i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ci</w:t>
      </w:r>
      <w:r w:rsidR="00E6608A">
        <w:rPr>
          <w:rFonts w:ascii="Times New Roman" w:hAnsi="Times New Roman" w:cs="Times New Roman"/>
          <w:kern w:val="28"/>
          <w:sz w:val="24"/>
          <w:szCs w:val="24"/>
        </w:rPr>
        <w:t>t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E6608A">
        <w:rPr>
          <w:rFonts w:ascii="Times New Roman" w:hAnsi="Times New Roman" w:cs="Times New Roman"/>
          <w:kern w:val="28"/>
          <w:sz w:val="24"/>
          <w:szCs w:val="24"/>
        </w:rPr>
        <w:t xml:space="preserve">u </w:t>
      </w:r>
      <w:r w:rsidR="00E6608A" w:rsidRPr="00E6608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C12783" w:rsidRPr="00E6608A">
        <w:rPr>
          <w:rFonts w:ascii="Times New Roman" w:hAnsi="Times New Roman"/>
          <w:sz w:val="24"/>
          <w:szCs w:val="24"/>
        </w:rPr>
        <w:t xml:space="preserve"> </w:t>
      </w:r>
      <w:r w:rsidR="00E6608A" w:rsidRPr="00E6608A">
        <w:rPr>
          <w:rFonts w:ascii="Times New Roman" w:hAnsi="Times New Roman"/>
          <w:sz w:val="24"/>
          <w:szCs w:val="24"/>
        </w:rPr>
        <w:t>leitura dos expedientes que BAIXARAM PARA AS COMISSÕES TÉCNICAS,</w:t>
      </w:r>
      <w:r w:rsidR="00E6608A">
        <w:rPr>
          <w:rFonts w:ascii="Times New Roman" w:hAnsi="Times New Roman"/>
          <w:sz w:val="24"/>
          <w:szCs w:val="24"/>
        </w:rPr>
        <w:t xml:space="preserve"> de CONSTITUIÇÃO E JUSTIÇA e de FINANÇAS E ORÇAMENTO:</w:t>
      </w:r>
      <w:r w:rsidR="00E6608A" w:rsidRPr="00E6608A">
        <w:rPr>
          <w:rFonts w:ascii="Times New Roman" w:hAnsi="Times New Roman"/>
          <w:sz w:val="24"/>
          <w:szCs w:val="24"/>
        </w:rPr>
        <w:t xml:space="preserve"> sendo:</w:t>
      </w:r>
      <w:r w:rsidR="00E6608A">
        <w:rPr>
          <w:sz w:val="24"/>
          <w:szCs w:val="24"/>
        </w:rPr>
        <w:t xml:space="preserve">  </w:t>
      </w:r>
      <w:r w:rsidR="00E6608A" w:rsidRPr="00E6608A">
        <w:rPr>
          <w:rFonts w:ascii="Times New Roman" w:hAnsi="Times New Roman"/>
          <w:sz w:val="24"/>
          <w:szCs w:val="24"/>
        </w:rPr>
        <w:t>PL n.º 0</w:t>
      </w:r>
      <w:r w:rsidR="00EC376C">
        <w:rPr>
          <w:rFonts w:ascii="Times New Roman" w:hAnsi="Times New Roman"/>
          <w:sz w:val="24"/>
          <w:szCs w:val="24"/>
        </w:rPr>
        <w:t>12</w:t>
      </w:r>
      <w:r w:rsidR="00E6608A" w:rsidRPr="00E6608A">
        <w:rPr>
          <w:rFonts w:ascii="Times New Roman" w:hAnsi="Times New Roman"/>
          <w:sz w:val="24"/>
          <w:szCs w:val="24"/>
        </w:rPr>
        <w:t xml:space="preserve">/2017 </w:t>
      </w:r>
      <w:r w:rsidR="00E6608A">
        <w:rPr>
          <w:rFonts w:ascii="Times New Roman" w:hAnsi="Times New Roman"/>
          <w:sz w:val="24"/>
          <w:szCs w:val="24"/>
        </w:rPr>
        <w:t>–</w:t>
      </w:r>
      <w:r w:rsidR="00E6608A">
        <w:rPr>
          <w:sz w:val="24"/>
          <w:szCs w:val="24"/>
        </w:rPr>
        <w:t xml:space="preserve"> </w:t>
      </w:r>
      <w:r w:rsidR="00E6608A">
        <w:rPr>
          <w:rFonts w:ascii="Times New Roman" w:hAnsi="Times New Roman"/>
          <w:sz w:val="24"/>
          <w:szCs w:val="24"/>
        </w:rPr>
        <w:t>Do PODER EXECUTIVO – “Inclui na Lei Municipal n.º 1.531, de 13 de setembro de 2016 – LDO para o exercício de 2017 – natureza de despesa”;</w:t>
      </w:r>
      <w:r w:rsidR="002525F0">
        <w:rPr>
          <w:rFonts w:ascii="Times New Roman" w:hAnsi="Times New Roman"/>
          <w:sz w:val="24"/>
          <w:szCs w:val="24"/>
        </w:rPr>
        <w:t xml:space="preserve"> PL n°</w:t>
      </w:r>
      <w:r w:rsidR="00E6608A">
        <w:rPr>
          <w:rFonts w:ascii="Times New Roman" w:hAnsi="Times New Roman"/>
          <w:sz w:val="24"/>
          <w:szCs w:val="24"/>
        </w:rPr>
        <w:t xml:space="preserve"> 0</w:t>
      </w:r>
      <w:r w:rsidR="00EC376C">
        <w:rPr>
          <w:rFonts w:ascii="Times New Roman" w:hAnsi="Times New Roman"/>
          <w:sz w:val="24"/>
          <w:szCs w:val="24"/>
        </w:rPr>
        <w:t>13</w:t>
      </w:r>
      <w:r w:rsidR="00E6608A">
        <w:rPr>
          <w:rFonts w:ascii="Times New Roman" w:hAnsi="Times New Roman"/>
          <w:sz w:val="24"/>
          <w:szCs w:val="24"/>
        </w:rPr>
        <w:t>/2017 – Do PODER EXECUTIVO – “Autoriza abertura de crédito Adicional de natureza especial no valor</w:t>
      </w:r>
      <w:r w:rsidR="00134020">
        <w:rPr>
          <w:rFonts w:ascii="Times New Roman" w:hAnsi="Times New Roman"/>
          <w:sz w:val="24"/>
          <w:szCs w:val="24"/>
        </w:rPr>
        <w:t xml:space="preserve"> global</w:t>
      </w:r>
      <w:r w:rsidR="00E6608A">
        <w:rPr>
          <w:rFonts w:ascii="Times New Roman" w:hAnsi="Times New Roman"/>
          <w:sz w:val="24"/>
          <w:szCs w:val="24"/>
        </w:rPr>
        <w:t xml:space="preserve"> de R$</w:t>
      </w:r>
      <w:r w:rsidR="00EC376C">
        <w:rPr>
          <w:rFonts w:ascii="Times New Roman" w:hAnsi="Times New Roman"/>
          <w:sz w:val="24"/>
          <w:szCs w:val="24"/>
        </w:rPr>
        <w:t>249.935</w:t>
      </w:r>
      <w:r w:rsidR="00E6608A">
        <w:rPr>
          <w:rFonts w:ascii="Times New Roman" w:hAnsi="Times New Roman"/>
          <w:sz w:val="24"/>
          <w:szCs w:val="24"/>
        </w:rPr>
        <w:t>,00”</w:t>
      </w:r>
      <w:r w:rsidR="00EC376C">
        <w:rPr>
          <w:rFonts w:ascii="Times New Roman" w:hAnsi="Times New Roman"/>
          <w:sz w:val="24"/>
          <w:szCs w:val="24"/>
        </w:rPr>
        <w:t xml:space="preserve">. Imediatamente após, solicitou a LEITURA DE PARECERES sobre os seguintes: PROCESSO n.º 0260/2017 – Da COMISSÃO DE CONSTITUIÇÃO E JUSTIÇA – “Emenda n.º 01 ao PL n.º 04/2017 – Cria o § 3.º no Art. 4.º da Lei Ordinária n.º 969/2011”. </w:t>
      </w:r>
      <w:r w:rsidR="00F53E0E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F53E0E">
        <w:rPr>
          <w:sz w:val="24"/>
          <w:szCs w:val="24"/>
        </w:rPr>
        <w:t xml:space="preserve">; </w:t>
      </w:r>
      <w:r w:rsidR="00F53E0E" w:rsidRPr="00F53E0E">
        <w:rPr>
          <w:rFonts w:ascii="Times New Roman" w:hAnsi="Times New Roman"/>
          <w:sz w:val="24"/>
          <w:szCs w:val="24"/>
        </w:rPr>
        <w:t xml:space="preserve">PL n.º 004/2017 – Do PODER EXECUTIVO </w:t>
      </w:r>
      <w:r w:rsidR="00F53E0E">
        <w:rPr>
          <w:rFonts w:ascii="Times New Roman" w:hAnsi="Times New Roman"/>
          <w:sz w:val="24"/>
          <w:szCs w:val="24"/>
        </w:rPr>
        <w:t>–</w:t>
      </w:r>
      <w:r w:rsidR="00F53E0E" w:rsidRPr="00F53E0E">
        <w:rPr>
          <w:rFonts w:ascii="Times New Roman" w:hAnsi="Times New Roman"/>
          <w:sz w:val="24"/>
          <w:szCs w:val="24"/>
        </w:rPr>
        <w:t xml:space="preserve"> </w:t>
      </w:r>
      <w:r w:rsidR="00F53E0E">
        <w:rPr>
          <w:rFonts w:ascii="Times New Roman" w:hAnsi="Times New Roman"/>
          <w:sz w:val="24"/>
          <w:szCs w:val="24"/>
        </w:rPr>
        <w:t xml:space="preserve">“Altera a Lei Ordinária n.º 969, de 14 de dezembro de 2014”. </w:t>
      </w:r>
      <w:r w:rsidR="00F53E0E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F53E0E">
        <w:rPr>
          <w:sz w:val="24"/>
          <w:szCs w:val="24"/>
        </w:rPr>
        <w:t>;</w:t>
      </w:r>
      <w:r w:rsidR="00F53E0E">
        <w:rPr>
          <w:rFonts w:ascii="Times New Roman" w:hAnsi="Times New Roman"/>
          <w:sz w:val="24"/>
          <w:szCs w:val="24"/>
        </w:rPr>
        <w:t xml:space="preserve"> PL n.º 006/2017 – Do PODER EXECUTIVO – “Inclui na</w:t>
      </w:r>
      <w:r w:rsidR="00E6608A" w:rsidRPr="00F53E0E">
        <w:rPr>
          <w:rFonts w:ascii="Times New Roman" w:hAnsi="Times New Roman"/>
          <w:sz w:val="24"/>
          <w:szCs w:val="24"/>
        </w:rPr>
        <w:t xml:space="preserve"> </w:t>
      </w:r>
      <w:r w:rsidR="00F53E0E">
        <w:rPr>
          <w:rFonts w:ascii="Times New Roman" w:hAnsi="Times New Roman"/>
          <w:sz w:val="24"/>
          <w:szCs w:val="24"/>
        </w:rPr>
        <w:t>Lei Municipal n.º 1.531, de 13 de setembro de 2016 – LDO para o exercício de 2017 – Natureza de Despesa”.</w:t>
      </w:r>
      <w:r w:rsidR="00F53E0E" w:rsidRPr="00F53E0E">
        <w:rPr>
          <w:rFonts w:ascii="Times New Roman" w:hAnsi="Times New Roman"/>
          <w:sz w:val="24"/>
          <w:szCs w:val="24"/>
        </w:rPr>
        <w:t xml:space="preserve"> </w:t>
      </w:r>
      <w:r w:rsidR="00F53E0E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F53E0E">
        <w:rPr>
          <w:sz w:val="24"/>
          <w:szCs w:val="24"/>
        </w:rPr>
        <w:t>;</w:t>
      </w:r>
      <w:r w:rsidR="00F53E0E">
        <w:rPr>
          <w:rFonts w:ascii="Times New Roman" w:hAnsi="Times New Roman"/>
          <w:sz w:val="24"/>
          <w:szCs w:val="24"/>
        </w:rPr>
        <w:t xml:space="preserve"> PL n.º 007/2017 – Do PODER EXECUTIVO </w:t>
      </w:r>
      <w:r w:rsidR="00B24A92">
        <w:rPr>
          <w:rFonts w:ascii="Times New Roman" w:hAnsi="Times New Roman"/>
          <w:sz w:val="24"/>
          <w:szCs w:val="24"/>
        </w:rPr>
        <w:t xml:space="preserve">– “Autoriza abertura de crédito adicional de natureza especial no valor de R$ 97.500,00”. </w:t>
      </w:r>
      <w:r w:rsidR="00B24A92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B24A92">
        <w:rPr>
          <w:sz w:val="24"/>
          <w:szCs w:val="24"/>
        </w:rPr>
        <w:t xml:space="preserve">; </w:t>
      </w:r>
      <w:r w:rsidR="00E6608A" w:rsidRPr="00F53E0E">
        <w:rPr>
          <w:rFonts w:ascii="Times New Roman" w:hAnsi="Times New Roman"/>
          <w:sz w:val="24"/>
          <w:szCs w:val="24"/>
        </w:rPr>
        <w:t>PL n.º 008/</w:t>
      </w:r>
      <w:r w:rsidR="00B24A92" w:rsidRPr="00F53E0E">
        <w:rPr>
          <w:rFonts w:ascii="Times New Roman" w:hAnsi="Times New Roman"/>
          <w:sz w:val="24"/>
          <w:szCs w:val="24"/>
        </w:rPr>
        <w:t>2017</w:t>
      </w:r>
      <w:r w:rsidR="00B24A92">
        <w:rPr>
          <w:rFonts w:ascii="Times New Roman" w:hAnsi="Times New Roman"/>
          <w:sz w:val="24"/>
          <w:szCs w:val="24"/>
        </w:rPr>
        <w:t xml:space="preserve"> –</w:t>
      </w:r>
      <w:r w:rsidR="00E6608A">
        <w:rPr>
          <w:rFonts w:ascii="Times New Roman" w:hAnsi="Times New Roman"/>
          <w:sz w:val="24"/>
          <w:szCs w:val="24"/>
        </w:rPr>
        <w:t xml:space="preserve"> Do PODER EXECUTIVO – “Inclui na Lei Municipal n.º 1.531, de 13 de setembro de 2016 – LDO para o exercício de 2017 – naturezas de despesas”</w:t>
      </w:r>
      <w:r w:rsidR="00B24A92">
        <w:rPr>
          <w:rFonts w:ascii="Times New Roman" w:hAnsi="Times New Roman"/>
          <w:sz w:val="24"/>
          <w:szCs w:val="24"/>
        </w:rPr>
        <w:t>.</w:t>
      </w:r>
      <w:r w:rsidR="00B24A92" w:rsidRPr="00B24A92">
        <w:rPr>
          <w:rFonts w:ascii="Times New Roman" w:hAnsi="Times New Roman"/>
          <w:sz w:val="24"/>
          <w:szCs w:val="24"/>
        </w:rPr>
        <w:t xml:space="preserve"> </w:t>
      </w:r>
      <w:r w:rsidR="00B24A92" w:rsidRPr="00C12783">
        <w:rPr>
          <w:rFonts w:ascii="Times New Roman" w:hAnsi="Times New Roman"/>
          <w:sz w:val="24"/>
          <w:szCs w:val="24"/>
        </w:rPr>
        <w:t xml:space="preserve">Parecer: Voto do relator da CCJ: Pela </w:t>
      </w:r>
      <w:r w:rsidR="00B24A92" w:rsidRPr="00C12783">
        <w:rPr>
          <w:rFonts w:ascii="Times New Roman" w:hAnsi="Times New Roman"/>
          <w:sz w:val="24"/>
          <w:szCs w:val="24"/>
        </w:rPr>
        <w:lastRenderedPageBreak/>
        <w:t>Constitucionalidade. Voto do Relator da CFO: Pela tramitação regimental e aprovação da matéria, (ambos nos termos do Art. 37 do Regimento Interno). Parecer das Comissões: Mantém o voto dos relatores</w:t>
      </w:r>
      <w:r w:rsidR="00B24A92">
        <w:rPr>
          <w:sz w:val="24"/>
          <w:szCs w:val="24"/>
        </w:rPr>
        <w:t>;</w:t>
      </w:r>
      <w:r w:rsidR="00B24A92">
        <w:rPr>
          <w:rFonts w:ascii="Times New Roman" w:hAnsi="Times New Roman"/>
          <w:sz w:val="24"/>
          <w:szCs w:val="24"/>
        </w:rPr>
        <w:t xml:space="preserve"> </w:t>
      </w:r>
      <w:r w:rsidR="00E6608A">
        <w:rPr>
          <w:rFonts w:ascii="Times New Roman" w:hAnsi="Times New Roman"/>
          <w:sz w:val="24"/>
          <w:szCs w:val="24"/>
        </w:rPr>
        <w:t>PL n.º 009/2017 – Do PODER EXECUTIVO – “Autoriza abertura de crédito adicional de natureza especial no valor global de R$20.236,2</w:t>
      </w:r>
      <w:r w:rsidR="00B24A92">
        <w:rPr>
          <w:rFonts w:ascii="Times New Roman" w:hAnsi="Times New Roman"/>
          <w:sz w:val="24"/>
          <w:szCs w:val="24"/>
        </w:rPr>
        <w:t>6”.</w:t>
      </w:r>
      <w:r w:rsidR="00B24A92" w:rsidRPr="00B24A92">
        <w:rPr>
          <w:rFonts w:ascii="Times New Roman" w:hAnsi="Times New Roman"/>
          <w:sz w:val="24"/>
          <w:szCs w:val="24"/>
        </w:rPr>
        <w:t xml:space="preserve"> </w:t>
      </w:r>
      <w:r w:rsidR="00B24A92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B24A92">
        <w:rPr>
          <w:sz w:val="24"/>
          <w:szCs w:val="24"/>
        </w:rPr>
        <w:t>.</w:t>
      </w:r>
      <w:r w:rsidR="00CA5B16">
        <w:rPr>
          <w:rFonts w:ascii="Times New Roman" w:hAnsi="Times New Roman"/>
          <w:sz w:val="24"/>
          <w:szCs w:val="24"/>
        </w:rPr>
        <w:t xml:space="preserve"> </w:t>
      </w:r>
      <w:r w:rsidR="00A97517">
        <w:rPr>
          <w:rFonts w:ascii="Times New Roman" w:hAnsi="Times New Roman"/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9A58E1">
        <w:rPr>
          <w:rFonts w:ascii="Times New Roman" w:hAnsi="Times New Roman"/>
          <w:sz w:val="24"/>
          <w:szCs w:val="24"/>
        </w:rPr>
        <w:t>,</w:t>
      </w:r>
      <w:r w:rsidR="00F10A5C">
        <w:rPr>
          <w:rFonts w:ascii="Times New Roman" w:hAnsi="Times New Roman"/>
          <w:sz w:val="24"/>
          <w:szCs w:val="24"/>
        </w:rPr>
        <w:t xml:space="preserve"> </w:t>
      </w:r>
      <w:r w:rsidR="00B24A92">
        <w:rPr>
          <w:rFonts w:ascii="Times New Roman" w:hAnsi="Times New Roman"/>
          <w:sz w:val="24"/>
          <w:szCs w:val="24"/>
        </w:rPr>
        <w:t xml:space="preserve">não </w:t>
      </w:r>
      <w:r w:rsidR="006C33E3" w:rsidRPr="006C33E3">
        <w:rPr>
          <w:rFonts w:ascii="Times New Roman" w:hAnsi="Times New Roman"/>
          <w:sz w:val="24"/>
          <w:szCs w:val="24"/>
        </w:rPr>
        <w:t xml:space="preserve">havendo </w:t>
      </w:r>
      <w:r w:rsidR="00B24A92">
        <w:rPr>
          <w:rFonts w:ascii="Times New Roman" w:hAnsi="Times New Roman"/>
          <w:sz w:val="24"/>
          <w:szCs w:val="24"/>
        </w:rPr>
        <w:t>pauta para a ORDEM</w:t>
      </w:r>
      <w:r w:rsidR="006C33E3" w:rsidRPr="006C33E3">
        <w:rPr>
          <w:rFonts w:ascii="Times New Roman" w:hAnsi="Times New Roman"/>
          <w:sz w:val="24"/>
          <w:szCs w:val="24"/>
        </w:rPr>
        <w:t xml:space="preserve"> DO </w:t>
      </w:r>
      <w:r w:rsidR="006C33E3">
        <w:rPr>
          <w:rFonts w:ascii="Times New Roman" w:hAnsi="Times New Roman"/>
          <w:sz w:val="24"/>
          <w:szCs w:val="24"/>
        </w:rPr>
        <w:t xml:space="preserve">DIA, </w:t>
      </w:r>
      <w:r w:rsidR="00B24A92">
        <w:rPr>
          <w:rFonts w:ascii="Times New Roman" w:hAnsi="Times New Roman"/>
          <w:sz w:val="24"/>
          <w:szCs w:val="24"/>
        </w:rPr>
        <w:t xml:space="preserve">o Presidente informou a liberação de diárias aos Vereadores Anderson Barcelos Correa, Edmundo </w:t>
      </w:r>
      <w:proofErr w:type="spellStart"/>
      <w:r w:rsidR="00B24A92">
        <w:rPr>
          <w:rFonts w:ascii="Times New Roman" w:hAnsi="Times New Roman"/>
          <w:sz w:val="24"/>
          <w:szCs w:val="24"/>
        </w:rPr>
        <w:t>Pichler</w:t>
      </w:r>
      <w:proofErr w:type="spellEnd"/>
      <w:r w:rsidR="00B24A9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24A92">
        <w:rPr>
          <w:rFonts w:ascii="Times New Roman" w:hAnsi="Times New Roman"/>
          <w:sz w:val="24"/>
          <w:szCs w:val="24"/>
        </w:rPr>
        <w:t>Liziane</w:t>
      </w:r>
      <w:proofErr w:type="spellEnd"/>
      <w:r w:rsidR="00B24A92">
        <w:rPr>
          <w:rFonts w:ascii="Times New Roman" w:hAnsi="Times New Roman"/>
          <w:sz w:val="24"/>
          <w:szCs w:val="24"/>
        </w:rPr>
        <w:t xml:space="preserve"> Jardim, para viagem a Porto Alegre/RS, dias 10 e 11/05/2017, visando cumprir agendas na Casa Civil, Secretarias de Desenvolvimento Rural, de Agricultura e </w:t>
      </w:r>
      <w:proofErr w:type="spellStart"/>
      <w:r w:rsidR="00B24A92">
        <w:rPr>
          <w:rFonts w:ascii="Times New Roman" w:hAnsi="Times New Roman"/>
          <w:sz w:val="24"/>
          <w:szCs w:val="24"/>
        </w:rPr>
        <w:t>Corsan</w:t>
      </w:r>
      <w:proofErr w:type="spellEnd"/>
      <w:r w:rsidR="00B24A92">
        <w:rPr>
          <w:rFonts w:ascii="Times New Roman" w:hAnsi="Times New Roman"/>
          <w:sz w:val="24"/>
          <w:szCs w:val="24"/>
        </w:rPr>
        <w:t>. Informou, ainda, a liberação de combustível à Vereadora Jacqueline Ferreira, dia 11/05/2017, para participar de Seminário Regional de Políticas Públicas Regionais e Municipais, realizado pela UVERGS e TCE/RS, em parceria com a Câmara Municipal de Bagé/RS. O Presidente declarou, a seguir, que deverá ocorrer na próxima Sessão Ordinária, a eleição para o cargo</w:t>
      </w:r>
      <w:r w:rsidR="00CB748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24A92">
        <w:rPr>
          <w:rFonts w:ascii="Times New Roman" w:hAnsi="Times New Roman" w:cs="Times New Roman"/>
          <w:kern w:val="28"/>
          <w:sz w:val="24"/>
          <w:szCs w:val="24"/>
        </w:rPr>
        <w:t xml:space="preserve">de 2.º </w:t>
      </w:r>
      <w:r w:rsidR="00033D09">
        <w:rPr>
          <w:rFonts w:ascii="Times New Roman" w:hAnsi="Times New Roman" w:cs="Times New Roman"/>
          <w:kern w:val="28"/>
          <w:sz w:val="24"/>
          <w:szCs w:val="24"/>
        </w:rPr>
        <w:t>Secretário</w:t>
      </w:r>
      <w:bookmarkStart w:id="0" w:name="_GoBack"/>
      <w:bookmarkEnd w:id="0"/>
      <w:r w:rsidR="00B24A92">
        <w:rPr>
          <w:rFonts w:ascii="Times New Roman" w:hAnsi="Times New Roman" w:cs="Times New Roman"/>
          <w:kern w:val="28"/>
          <w:sz w:val="24"/>
          <w:szCs w:val="24"/>
        </w:rPr>
        <w:t xml:space="preserve"> da Mesa Diretora, vago nesta data.</w:t>
      </w:r>
      <w:r w:rsidR="00CD01A5" w:rsidRPr="001A6AAF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F598C" w:rsidRDefault="006F598C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812DB" w:rsidRDefault="001812DB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14E1" w:rsidRDefault="001A14E1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AC79BD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6924"/>
    <w:rsid w:val="000927E2"/>
    <w:rsid w:val="000A3A9C"/>
    <w:rsid w:val="000A5A0C"/>
    <w:rsid w:val="000A6571"/>
    <w:rsid w:val="000C169D"/>
    <w:rsid w:val="000D6098"/>
    <w:rsid w:val="00134020"/>
    <w:rsid w:val="001424F0"/>
    <w:rsid w:val="001812DB"/>
    <w:rsid w:val="00185716"/>
    <w:rsid w:val="001A14E1"/>
    <w:rsid w:val="001A21A6"/>
    <w:rsid w:val="001A6AAF"/>
    <w:rsid w:val="001C402D"/>
    <w:rsid w:val="001C7108"/>
    <w:rsid w:val="001E5AA0"/>
    <w:rsid w:val="00206E9E"/>
    <w:rsid w:val="002165C1"/>
    <w:rsid w:val="002174D7"/>
    <w:rsid w:val="002525F0"/>
    <w:rsid w:val="00274983"/>
    <w:rsid w:val="002860A9"/>
    <w:rsid w:val="002C1D60"/>
    <w:rsid w:val="003009A5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B27EF"/>
    <w:rsid w:val="004B6132"/>
    <w:rsid w:val="004C0CFC"/>
    <w:rsid w:val="004E1118"/>
    <w:rsid w:val="00503996"/>
    <w:rsid w:val="00516904"/>
    <w:rsid w:val="00525631"/>
    <w:rsid w:val="0055280D"/>
    <w:rsid w:val="00571F61"/>
    <w:rsid w:val="005909B1"/>
    <w:rsid w:val="00593AE0"/>
    <w:rsid w:val="005A75D4"/>
    <w:rsid w:val="005B210F"/>
    <w:rsid w:val="005E4DA6"/>
    <w:rsid w:val="00610D73"/>
    <w:rsid w:val="00643B8C"/>
    <w:rsid w:val="006B4ADC"/>
    <w:rsid w:val="006B7F76"/>
    <w:rsid w:val="006C33E3"/>
    <w:rsid w:val="006C4025"/>
    <w:rsid w:val="006D3B52"/>
    <w:rsid w:val="006F3094"/>
    <w:rsid w:val="006F598C"/>
    <w:rsid w:val="00745C0B"/>
    <w:rsid w:val="00753DFF"/>
    <w:rsid w:val="00767CC7"/>
    <w:rsid w:val="00781DDA"/>
    <w:rsid w:val="007A2143"/>
    <w:rsid w:val="007C2A0D"/>
    <w:rsid w:val="007C7082"/>
    <w:rsid w:val="007E2ADC"/>
    <w:rsid w:val="0086400B"/>
    <w:rsid w:val="008A6546"/>
    <w:rsid w:val="008B4A16"/>
    <w:rsid w:val="008C0365"/>
    <w:rsid w:val="008D4E36"/>
    <w:rsid w:val="008D5A29"/>
    <w:rsid w:val="008E355C"/>
    <w:rsid w:val="0093072D"/>
    <w:rsid w:val="00952C7B"/>
    <w:rsid w:val="00953073"/>
    <w:rsid w:val="00977427"/>
    <w:rsid w:val="009A58E1"/>
    <w:rsid w:val="00A27F50"/>
    <w:rsid w:val="00A6598F"/>
    <w:rsid w:val="00A92185"/>
    <w:rsid w:val="00A97517"/>
    <w:rsid w:val="00AC79BD"/>
    <w:rsid w:val="00AD427B"/>
    <w:rsid w:val="00AD5603"/>
    <w:rsid w:val="00B0171A"/>
    <w:rsid w:val="00B24A92"/>
    <w:rsid w:val="00B74B38"/>
    <w:rsid w:val="00B83B42"/>
    <w:rsid w:val="00BA4EBA"/>
    <w:rsid w:val="00BB4B47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F2CCC"/>
    <w:rsid w:val="00D14C66"/>
    <w:rsid w:val="00D22757"/>
    <w:rsid w:val="00D26372"/>
    <w:rsid w:val="00D27B2F"/>
    <w:rsid w:val="00DA7FA6"/>
    <w:rsid w:val="00DD5F1D"/>
    <w:rsid w:val="00DE33B5"/>
    <w:rsid w:val="00DE48D9"/>
    <w:rsid w:val="00E17FD5"/>
    <w:rsid w:val="00E435E3"/>
    <w:rsid w:val="00E47160"/>
    <w:rsid w:val="00E6608A"/>
    <w:rsid w:val="00E73B4C"/>
    <w:rsid w:val="00E85A18"/>
    <w:rsid w:val="00EA56D2"/>
    <w:rsid w:val="00EC376C"/>
    <w:rsid w:val="00EE0734"/>
    <w:rsid w:val="00F062D1"/>
    <w:rsid w:val="00F076B0"/>
    <w:rsid w:val="00F10A5C"/>
    <w:rsid w:val="00F34F93"/>
    <w:rsid w:val="00F53E0E"/>
    <w:rsid w:val="00F544E6"/>
    <w:rsid w:val="00F605FB"/>
    <w:rsid w:val="00F656E7"/>
    <w:rsid w:val="00FA48E7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2017-05-22T18:16:00Z</cp:lastPrinted>
  <dcterms:created xsi:type="dcterms:W3CDTF">2017-05-17T16:02:00Z</dcterms:created>
  <dcterms:modified xsi:type="dcterms:W3CDTF">2017-05-22T18:16:00Z</dcterms:modified>
</cp:coreProperties>
</file>