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F05BC4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5E0DC7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E0DC7">
        <w:rPr>
          <w:rFonts w:ascii="Times New Roman" w:hAnsi="Times New Roman" w:cs="Times New Roman"/>
          <w:kern w:val="28"/>
          <w:sz w:val="24"/>
          <w:szCs w:val="23"/>
        </w:rPr>
        <w:t>23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0E19F2" w:rsidRPr="00BE3458" w:rsidRDefault="00E82DD8" w:rsidP="000E19F2">
      <w:pPr>
        <w:jc w:val="both"/>
        <w:rPr>
          <w:rFonts w:ascii="Times New Roman" w:hAnsi="Times New Roman" w:cs="Times New Roman"/>
          <w:vanish/>
          <w:kern w:val="28"/>
          <w:sz w:val="24"/>
          <w:szCs w:val="24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454B9">
        <w:rPr>
          <w:rFonts w:ascii="Times New Roman" w:hAnsi="Times New Roman" w:cs="Times New Roman"/>
          <w:kern w:val="28"/>
          <w:sz w:val="24"/>
          <w:szCs w:val="23"/>
        </w:rPr>
        <w:t>vinte e três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>agost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dez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>Da mesma forma, solicitou a leitura da Ata da 1.ª Sessão Especial, realizada em 09 do corrente mês, em homenagem aos 80 anos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da Escola Estadual de Ensino Médio Barão de </w:t>
      </w:r>
      <w:proofErr w:type="spellStart"/>
      <w:r w:rsidR="00FF2D36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, que após discussão e votação foi aprovada de forma unânime. Na sequência, 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A37809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>39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 xml:space="preserve"> a 0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>94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>, 0951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>52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 continuidade,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a PALAVRA NO EXPEDIENTE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oportunidade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em que f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seu pronunciamento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Vereador </w:t>
      </w:r>
      <w:r w:rsidR="00985BB9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. Prosseguindo, passou para EX</w:t>
      </w:r>
      <w:r w:rsidR="00A454B9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511D29">
        <w:rPr>
          <w:rFonts w:ascii="Times New Roman" w:hAnsi="Times New Roman" w:cs="Times New Roman"/>
          <w:kern w:val="28"/>
          <w:sz w:val="24"/>
          <w:szCs w:val="23"/>
        </w:rPr>
        <w:t>, Renato Souza da Silva e</w:t>
      </w:r>
      <w:r w:rsidR="0068214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68214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682148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511D29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FD2C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bookmarkStart w:id="0" w:name="_GoBack"/>
      <w:bookmarkEnd w:id="0"/>
      <w:r w:rsidR="00682148">
        <w:rPr>
          <w:rFonts w:ascii="Times New Roman" w:hAnsi="Times New Roman" w:cs="Times New Roman"/>
          <w:kern w:val="28"/>
          <w:sz w:val="24"/>
          <w:szCs w:val="23"/>
        </w:rPr>
        <w:t xml:space="preserve">Ato contínuo, o Presidente solicitou ao 1.º Vice-Presidente, Vereador </w:t>
      </w:r>
      <w:proofErr w:type="spellStart"/>
      <w:r w:rsidR="0068214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682148">
        <w:rPr>
          <w:rFonts w:ascii="Times New Roman" w:hAnsi="Times New Roman" w:cs="Times New Roman"/>
          <w:kern w:val="28"/>
          <w:sz w:val="24"/>
          <w:szCs w:val="23"/>
        </w:rPr>
        <w:t xml:space="preserve"> Almeida, que assumiss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682148">
        <w:rPr>
          <w:rFonts w:ascii="Times New Roman" w:hAnsi="Times New Roman" w:cs="Times New Roman"/>
          <w:kern w:val="28"/>
          <w:sz w:val="24"/>
          <w:szCs w:val="23"/>
        </w:rPr>
        <w:t>os trabalhos para que pudesse se manifestar. Reassumindo</w:t>
      </w:r>
      <w:r w:rsidR="00F23CF4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682148">
        <w:rPr>
          <w:rFonts w:ascii="Times New Roman" w:hAnsi="Times New Roman" w:cs="Times New Roman"/>
          <w:kern w:val="28"/>
          <w:sz w:val="24"/>
          <w:szCs w:val="23"/>
        </w:rPr>
        <w:t xml:space="preserve"> deu continuidade a EXPLICAÇÕES PESSOAIS</w:t>
      </w:r>
      <w:r w:rsidR="00F23CF4">
        <w:rPr>
          <w:rFonts w:ascii="Times New Roman" w:hAnsi="Times New Roman" w:cs="Times New Roman"/>
          <w:kern w:val="28"/>
          <w:sz w:val="24"/>
          <w:szCs w:val="23"/>
        </w:rPr>
        <w:t xml:space="preserve">, oportunidade em que utilizou a tribuna, a Vereadora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93</w:t>
      </w:r>
      <w:r w:rsidR="00F23CF4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Da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23CF4">
        <w:rPr>
          <w:rFonts w:ascii="Times New Roman" w:hAnsi="Times New Roman" w:cs="Times New Roman"/>
          <w:kern w:val="28"/>
          <w:sz w:val="24"/>
          <w:szCs w:val="23"/>
        </w:rPr>
        <w:t>Comissão Especial Temporária de Habitação;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 09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42 a 09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Do Vereador Pedro de Blanco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; 09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53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54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 xml:space="preserve"> Da Comissão de Finanças e Orçamento; 0955 e 0956/2021 – Das Comissões de Constituição e Justiça e de Finanças e Orçamento.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Após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, solicitou a leitura de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PARECERES sobre os seguintes: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7102B">
        <w:rPr>
          <w:rFonts w:ascii="Times New Roman" w:hAnsi="Times New Roman" w:cs="Times New Roman"/>
          <w:kern w:val="28"/>
          <w:sz w:val="24"/>
          <w:szCs w:val="23"/>
        </w:rPr>
        <w:t xml:space="preserve">PROCESSO n.º 0622/2021 – Da Vereadora JACQUELINE FERREIRA – “Dá nova redação ao inciso VI e ao § 7.º, do Art. 90, do PR n.º 01/2021, que Dispõe sobre o Regimento Interno da Câmara Municipal de </w:t>
      </w:r>
      <w:proofErr w:type="spellStart"/>
      <w:r w:rsidR="0067102B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67102B">
        <w:rPr>
          <w:rFonts w:ascii="Times New Roman" w:hAnsi="Times New Roman" w:cs="Times New Roman"/>
          <w:kern w:val="28"/>
          <w:sz w:val="24"/>
          <w:szCs w:val="23"/>
        </w:rPr>
        <w:t xml:space="preserve">, Rio Grande do Sul”. </w:t>
      </w:r>
      <w:r w:rsidR="0067102B">
        <w:rPr>
          <w:rFonts w:ascii="Times New Roman" w:hAnsi="Times New Roman" w:cs="Times New Roman"/>
          <w:kern w:val="28"/>
          <w:sz w:val="24"/>
          <w:szCs w:val="24"/>
        </w:rPr>
        <w:t xml:space="preserve">Voto do Relator: Pela Constitucionalidade, tramitação regimental e aprovação da matéria, nos termos do Art. 37 do Regimento Interno; </w:t>
      </w:r>
      <w:r w:rsidR="0067102B">
        <w:rPr>
          <w:rFonts w:ascii="Times New Roman" w:hAnsi="Times New Roman" w:cs="Times New Roman"/>
          <w:kern w:val="28"/>
          <w:sz w:val="24"/>
          <w:szCs w:val="23"/>
        </w:rPr>
        <w:t xml:space="preserve">Parecer exarado pelo relator designado, Vereador Alex </w:t>
      </w:r>
      <w:proofErr w:type="spellStart"/>
      <w:r w:rsidR="0067102B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67102B">
        <w:rPr>
          <w:rFonts w:ascii="Times New Roman" w:hAnsi="Times New Roman" w:cs="Times New Roman"/>
          <w:kern w:val="28"/>
          <w:sz w:val="24"/>
          <w:szCs w:val="23"/>
        </w:rPr>
        <w:t xml:space="preserve"> de Los Santos, conforme Art. 38, § 1.º, do Regimento Interno; PL</w:t>
      </w:r>
      <w:r w:rsidR="002E529A">
        <w:rPr>
          <w:rFonts w:ascii="Times New Roman" w:hAnsi="Times New Roman" w:cs="Times New Roman"/>
          <w:kern w:val="28"/>
          <w:sz w:val="24"/>
          <w:szCs w:val="23"/>
        </w:rPr>
        <w:t xml:space="preserve"> n.º 041/2021 – Do PODER EXECUTIVO – “Autoriza abertura de crédito adicional de natureza especial no valor global de R$5.000,00”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71287D">
        <w:rPr>
          <w:rFonts w:ascii="Times New Roman" w:hAnsi="Times New Roman" w:cs="Times New Roman"/>
          <w:kern w:val="28"/>
          <w:sz w:val="24"/>
          <w:szCs w:val="24"/>
        </w:rPr>
        <w:t>Voto do Relatores da CCJ e CFO: Pela Constitucionalidade, tramitação regimental e aprovação da matéria, ambos nos termos do Art. 37 do Regimento Interno. Parecer das Comissõ</w:t>
      </w:r>
      <w:r w:rsidR="0067102B">
        <w:rPr>
          <w:rFonts w:ascii="Times New Roman" w:hAnsi="Times New Roman" w:cs="Times New Roman"/>
          <w:kern w:val="28"/>
          <w:sz w:val="24"/>
          <w:szCs w:val="24"/>
        </w:rPr>
        <w:t>es: Mantêm o voto dos relatores.</w:t>
      </w:r>
      <w:r w:rsidR="009C41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D587A">
        <w:rPr>
          <w:rFonts w:ascii="Times New Roman" w:hAnsi="Times New Roman"/>
          <w:sz w:val="24"/>
          <w:szCs w:val="23"/>
        </w:rPr>
        <w:t>Na sequência, solicitou a leitura dos P</w:t>
      </w:r>
      <w:r w:rsidR="00A9534F">
        <w:rPr>
          <w:rFonts w:ascii="Times New Roman" w:hAnsi="Times New Roman"/>
          <w:sz w:val="24"/>
          <w:szCs w:val="23"/>
        </w:rPr>
        <w:t xml:space="preserve">rojetos em tramitação, sendo: Em </w:t>
      </w:r>
      <w:r w:rsidR="00A9534F" w:rsidRPr="00111270">
        <w:rPr>
          <w:rFonts w:ascii="Times New Roman" w:hAnsi="Times New Roman"/>
          <w:sz w:val="24"/>
          <w:szCs w:val="23"/>
        </w:rPr>
        <w:t xml:space="preserve">DISCUSSÃO ÚNICA: </w:t>
      </w:r>
      <w:r w:rsidR="000E19F2">
        <w:rPr>
          <w:rFonts w:ascii="Times New Roman" w:hAnsi="Times New Roman" w:cs="Times New Roman"/>
          <w:bCs/>
          <w:kern w:val="28"/>
          <w:sz w:val="24"/>
          <w:szCs w:val="24"/>
        </w:rPr>
        <w:t>PROCESSO n</w:t>
      </w:r>
      <w:r w:rsidR="000E19F2" w:rsidRPr="006325AA">
        <w:rPr>
          <w:rFonts w:ascii="Times New Roman" w:hAnsi="Times New Roman" w:cs="Times New Roman"/>
          <w:bCs/>
          <w:kern w:val="28"/>
          <w:sz w:val="24"/>
          <w:szCs w:val="24"/>
        </w:rPr>
        <w:t>.º 0</w:t>
      </w:r>
      <w:r w:rsidR="000E19F2">
        <w:rPr>
          <w:rFonts w:ascii="Times New Roman" w:hAnsi="Times New Roman" w:cs="Times New Roman"/>
          <w:bCs/>
          <w:kern w:val="28"/>
          <w:sz w:val="24"/>
          <w:szCs w:val="24"/>
        </w:rPr>
        <w:t>799</w:t>
      </w:r>
      <w:r w:rsidR="000E19F2"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/2021 </w:t>
      </w:r>
      <w:r w:rsidR="000E19F2">
        <w:rPr>
          <w:rFonts w:ascii="Times New Roman" w:hAnsi="Times New Roman" w:cs="Times New Roman"/>
          <w:bCs/>
          <w:kern w:val="28"/>
          <w:sz w:val="24"/>
          <w:szCs w:val="24"/>
        </w:rPr>
        <w:t xml:space="preserve">– VETO TOTAL à </w:t>
      </w:r>
      <w:r w:rsidR="000E19F2">
        <w:rPr>
          <w:rFonts w:ascii="Times New Roman" w:hAnsi="Times New Roman" w:cs="Times New Roman"/>
          <w:kern w:val="28"/>
          <w:sz w:val="24"/>
          <w:szCs w:val="24"/>
        </w:rPr>
        <w:t>EMENDA n</w:t>
      </w:r>
      <w:r w:rsidR="000E19F2" w:rsidRPr="00BE3458">
        <w:rPr>
          <w:rFonts w:ascii="Times New Roman" w:hAnsi="Times New Roman" w:cs="Times New Roman"/>
          <w:kern w:val="28"/>
          <w:sz w:val="24"/>
          <w:szCs w:val="24"/>
        </w:rPr>
        <w:t xml:space="preserve">.º 01 </w:t>
      </w:r>
      <w:r w:rsidR="000E19F2">
        <w:rPr>
          <w:rFonts w:ascii="Times New Roman" w:hAnsi="Times New Roman" w:cs="Times New Roman"/>
          <w:kern w:val="28"/>
          <w:sz w:val="24"/>
          <w:szCs w:val="24"/>
        </w:rPr>
        <w:t>ao PL n</w:t>
      </w:r>
      <w:r w:rsidR="000E19F2" w:rsidRPr="00BE3458">
        <w:rPr>
          <w:rFonts w:ascii="Times New Roman" w:hAnsi="Times New Roman" w:cs="Times New Roman"/>
          <w:kern w:val="28"/>
          <w:sz w:val="24"/>
          <w:szCs w:val="24"/>
        </w:rPr>
        <w:t>.º 029/2021</w:t>
      </w:r>
      <w:r w:rsidR="000E19F2" w:rsidRPr="006325AA">
        <w:rPr>
          <w:rFonts w:ascii="Times New Roman" w:hAnsi="Times New Roman" w:cs="Times New Roman"/>
          <w:kern w:val="28"/>
          <w:sz w:val="24"/>
          <w:szCs w:val="24"/>
        </w:rPr>
        <w:t xml:space="preserve"> - Do Vereador ANDERSON</w:t>
      </w:r>
      <w:r w:rsidR="000E19F2" w:rsidRPr="00BE3458">
        <w:rPr>
          <w:rFonts w:ascii="Times New Roman" w:hAnsi="Times New Roman" w:cs="Times New Roman"/>
          <w:kern w:val="28"/>
          <w:sz w:val="24"/>
          <w:szCs w:val="24"/>
        </w:rPr>
        <w:t xml:space="preserve"> BARCELOS CORRÊA</w:t>
      </w:r>
      <w:r w:rsidR="000E19F2" w:rsidRPr="006325AA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0E19F2" w:rsidRPr="00BE3458">
        <w:rPr>
          <w:rFonts w:ascii="Times New Roman" w:hAnsi="Times New Roman" w:cs="Times New Roman"/>
          <w:kern w:val="28"/>
          <w:sz w:val="24"/>
          <w:szCs w:val="24"/>
        </w:rPr>
        <w:t>CRIA NO A</w:t>
      </w:r>
      <w:r w:rsidR="000E19F2" w:rsidRPr="006325AA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0E19F2">
        <w:rPr>
          <w:rFonts w:ascii="Times New Roman" w:hAnsi="Times New Roman" w:cs="Times New Roman"/>
          <w:kern w:val="28"/>
          <w:sz w:val="24"/>
          <w:szCs w:val="24"/>
        </w:rPr>
        <w:t xml:space="preserve">EXO I – O PROGRAMA ÁGUA É VIDA”; </w:t>
      </w:r>
    </w:p>
    <w:p w:rsidR="002303DA" w:rsidRDefault="000E19F2" w:rsidP="003F3B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4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4"/>
        </w:rPr>
        <w:t>/2021</w:t>
      </w:r>
      <w:r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–</w:t>
      </w:r>
      <w:r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4"/>
        </w:rPr>
        <w:t>EMENDA n.º 02 ao PL n</w:t>
      </w:r>
      <w:r w:rsidRPr="00BE3458">
        <w:rPr>
          <w:rFonts w:ascii="Times New Roman" w:hAnsi="Times New Roman" w:cs="Times New Roman"/>
          <w:kern w:val="28"/>
          <w:sz w:val="24"/>
          <w:szCs w:val="24"/>
        </w:rPr>
        <w:t>.º 029/2021</w:t>
      </w:r>
      <w:r w:rsidRPr="006325AA">
        <w:rPr>
          <w:rFonts w:ascii="Times New Roman" w:hAnsi="Times New Roman" w:cs="Times New Roman"/>
          <w:kern w:val="28"/>
          <w:sz w:val="24"/>
          <w:szCs w:val="24"/>
        </w:rPr>
        <w:t xml:space="preserve"> – Dos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CRIA NO ANEXO I – PROGRAMAS, NO PROGRAMA 030 – SEGURANÇA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lastRenderedPageBreak/>
        <w:t xml:space="preserve">PÚBLICA – CONSTRUÇÃO DE UM POSTO AVANÇADO PARA PERMANÊNCIA DA </w:t>
      </w:r>
      <w:r>
        <w:rPr>
          <w:rFonts w:ascii="Times New Roman" w:hAnsi="Times New Roman" w:cs="Times New Roman"/>
          <w:kern w:val="28"/>
          <w:sz w:val="24"/>
          <w:szCs w:val="20"/>
        </w:rPr>
        <w:t>BRIGADA MILITAR EM COLÔNIA NOVA”; PROCESSO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03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Dos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DE VÍDEO-MONITORAMENTO – IMPLEMENTAR O CERCAMENTO ELETRÔNICO ATRAVÉS DA IMPLANTAÇÃO DE UM PROGRAMA MUNICIPAL DE VÍDEO-MONITORAMENTO</w:t>
      </w:r>
      <w:r>
        <w:rPr>
          <w:rFonts w:ascii="Times New Roman" w:hAnsi="Times New Roman" w:cs="Times New Roman"/>
          <w:kern w:val="28"/>
          <w:sz w:val="24"/>
          <w:szCs w:val="20"/>
        </w:rPr>
        <w:t>”;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PROPORCIONAR ACESSO ADEQUADO AO INTERIOR DAS PROPRIEDADES RURAIS DEDICADAS À PRODUÇÃO LEITEIRA, ATRAVÉS DO FORNECIMENTO DE CASCALHO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18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18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18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 xml:space="preserve">.º 06 </w:t>
      </w:r>
      <w:r>
        <w:rPr>
          <w:rFonts w:ascii="Times New Roman" w:hAnsi="Times New Roman" w:cs="Times New Roman"/>
          <w:kern w:val="28"/>
          <w:sz w:val="24"/>
          <w:szCs w:val="18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.º 029/2021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V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ereador 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RENATO SOUZA DA SILVA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CRIA NO ANEXO I – PROGRAMAS, NO PROGRAMA 0031 – INCENTIVO AO SETOR PRODUTIVO – INCENTIVO À EXPOSIÇÃO DE PRODUTOS ARTESANAIS</w:t>
      </w:r>
      <w:r w:rsidR="003F14DC">
        <w:rPr>
          <w:rFonts w:ascii="Times New Roman" w:hAnsi="Times New Roman" w:cs="Times New Roman"/>
          <w:kern w:val="28"/>
          <w:sz w:val="24"/>
          <w:szCs w:val="18"/>
        </w:rPr>
        <w:t>”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07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0032 – CURSOS PROFISSIONALIZANTES – PROFISSIONALIZAÇÃO E CAPACITAÇÃO PARA EMPREENDEDORES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.º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0799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08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0012 – SERVIÇOS FUNERÁRIOS – TRANSLADOS DE CORPOS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EMENDA n.º 09 ao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PL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PROGRAMA DE APOIO AO DESENVOLVIMENTO E FORTALECIMENTO DAS AGROINDÚSTRIAS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”;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.º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0799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10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JAIR ARDENCHY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REFORMA E LIMPEZA DE AÇUDES</w:t>
      </w:r>
      <w:r w:rsidR="003F14DC"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11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006 – APOIO AO PRODUTOR – APOIO ÀS ATIVIDADES DE MANUTENÇÃO DAS MÁQUINAS E IMPLEMENTOS AGRÍCOLAS CEDIDOS ÀS ASSOCIAÇÕES DE PEQUENOS PRODUTORES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”; </w:t>
      </w:r>
      <w:r w:rsidRPr="009355F6">
        <w:rPr>
          <w:rFonts w:ascii="Times New Roman" w:hAnsi="Times New Roman" w:cs="Times New Roman"/>
          <w:bCs/>
          <w:kern w:val="28"/>
          <w:sz w:val="24"/>
          <w:szCs w:val="20"/>
        </w:rPr>
        <w:t>PROCESSO n.º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E</w:t>
      </w:r>
      <w:r>
        <w:rPr>
          <w:rFonts w:ascii="Times New Roman" w:hAnsi="Times New Roman" w:cs="Times New Roman"/>
          <w:kern w:val="28"/>
          <w:sz w:val="24"/>
          <w:szCs w:val="20"/>
        </w:rPr>
        <w:t>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12 </w:t>
      </w:r>
      <w:r>
        <w:rPr>
          <w:rFonts w:ascii="Times New Roman" w:hAnsi="Times New Roman" w:cs="Times New Roman"/>
          <w:kern w:val="28"/>
          <w:sz w:val="24"/>
          <w:szCs w:val="20"/>
        </w:rPr>
        <w:t>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INCENTIVO PARA INSTALAÇÃO DE NOVAS EMPRESAS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13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Vereador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006 – APOIO AO PRODUTOR – APOIO À PARTICIPAÇÃO DOS PRODUTORES EM VISITAS TÉCNICAS A FEIRAS, EVENTOS, WORKSHOPS, PALE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STRAS E SEMINÁRIOS RELACIONADOS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À ATIVIDADE RURAL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14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AQUISIÇÃO DE APARELHOS AUDITIVOS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”;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-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PROGRAMA DE MELHORAMENTO DE SOLOS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”;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16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CIDADÃO DO FUTURO – PROMOVER A EDUCAÇÃO DOS CIDADÃOS NO SENTIDO DE FISCALIZAR AS AÇÕES DO PODER PÚBLICO E OUTROS PROGRAMAS DE EDUCAÇÃO CIDADÃ</w:t>
      </w:r>
      <w:r>
        <w:rPr>
          <w:rFonts w:ascii="Times New Roman" w:hAnsi="Times New Roman" w:cs="Times New Roman"/>
          <w:kern w:val="28"/>
          <w:sz w:val="24"/>
          <w:szCs w:val="20"/>
        </w:rPr>
        <w:t>”;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17 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ao </w:t>
      </w:r>
      <w:r>
        <w:rPr>
          <w:rFonts w:ascii="Times New Roman" w:hAnsi="Times New Roman" w:cs="Times New Roman"/>
          <w:kern w:val="28"/>
          <w:sz w:val="24"/>
          <w:szCs w:val="20"/>
        </w:rPr>
        <w:lastRenderedPageBreak/>
        <w:t>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ereador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PROGRAMA MUNICIPAL DE RECICLAGEM EDUCATIVA</w:t>
      </w:r>
      <w:r w:rsidR="003F14DC"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18 </w:t>
      </w:r>
      <w:r>
        <w:rPr>
          <w:rFonts w:ascii="Times New Roman" w:hAnsi="Times New Roman" w:cs="Times New Roman"/>
          <w:kern w:val="28"/>
          <w:sz w:val="24"/>
          <w:szCs w:val="20"/>
        </w:rPr>
        <w:t>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CIDADE INTELIGENTE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”;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n.º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19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ORÇAMENTO PARTICIPATIVO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3F14DC">
        <w:rPr>
          <w:rFonts w:ascii="Times New Roman" w:hAnsi="Times New Roman" w:cs="Times New Roman"/>
          <w:kern w:val="28"/>
          <w:sz w:val="24"/>
          <w:szCs w:val="20"/>
        </w:rPr>
        <w:t>;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20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O PROGRAMA DESBUROCRATIZA JÁ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”;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n.º 21 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O PROGRAMA CIDADE PLANEJADA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22 </w:t>
      </w:r>
      <w:r>
        <w:rPr>
          <w:rFonts w:ascii="Times New Roman" w:hAnsi="Times New Roman" w:cs="Times New Roman"/>
          <w:kern w:val="28"/>
          <w:sz w:val="24"/>
          <w:szCs w:val="20"/>
        </w:rPr>
        <w:t>a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N.º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Vereador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008 – MAIS MOBILIDADE – EXECUÇÃO DE OBRAS DE ACESSIBILIDADE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”;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23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PRÁTICAS POLÍTICAS PARA CRIANÇAS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3F3B58">
        <w:rPr>
          <w:rFonts w:ascii="Times New Roman" w:hAnsi="Times New Roman" w:cs="Times New Roman"/>
          <w:kern w:val="28"/>
          <w:sz w:val="24"/>
          <w:szCs w:val="20"/>
        </w:rPr>
        <w:t>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PROCESSO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24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PRÁTICAS RURAIS PARA CRIANÇAS</w:t>
      </w:r>
      <w:r>
        <w:rPr>
          <w:rFonts w:ascii="Times New Roman" w:hAnsi="Times New Roman" w:cs="Times New Roman"/>
          <w:kern w:val="28"/>
          <w:sz w:val="24"/>
          <w:szCs w:val="20"/>
        </w:rPr>
        <w:t>”;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MONITORAMENTO DOS VEÍCULOS PÚBLICOS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”;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26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TRANSPORTE COLETIVO NA ZONA RURAL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3F3B58">
        <w:rPr>
          <w:rFonts w:ascii="Times New Roman" w:hAnsi="Times New Roman"/>
          <w:sz w:val="24"/>
          <w:szCs w:val="23"/>
        </w:rPr>
        <w:t xml:space="preserve">. Em PRIMEIRA DISCUSSÃO: PL n.º 039/2021 – Dos Vereadores PEDRO DE BLANCO e JACQUELINE FERREIRA – “Dispõe sobre a publicação da lista de espera dos pacientes que aguardam por consultas (discriminadas por especialidades), exames e intervenções cirúrgicas e outros procedimentos nos estabelecimentos da rede pública de saúde do município, e dá outras providências”. </w:t>
      </w:r>
      <w:r w:rsidR="00A9534F">
        <w:rPr>
          <w:rFonts w:ascii="Times New Roman" w:hAnsi="Times New Roman"/>
          <w:sz w:val="24"/>
          <w:szCs w:val="23"/>
        </w:rPr>
        <w:t xml:space="preserve"> Em</w:t>
      </w:r>
      <w:r w:rsidR="005D587A">
        <w:rPr>
          <w:rFonts w:ascii="Times New Roman" w:hAnsi="Times New Roman"/>
          <w:sz w:val="24"/>
          <w:szCs w:val="23"/>
        </w:rPr>
        <w:t xml:space="preserve"> </w:t>
      </w:r>
      <w:r w:rsidR="0067102B">
        <w:rPr>
          <w:rFonts w:ascii="Times New Roman" w:hAnsi="Times New Roman"/>
          <w:sz w:val="24"/>
          <w:szCs w:val="23"/>
        </w:rPr>
        <w:t>SEGUNDA</w:t>
      </w:r>
      <w:r w:rsidR="005D587A">
        <w:rPr>
          <w:rFonts w:ascii="Times New Roman" w:hAnsi="Times New Roman"/>
          <w:sz w:val="24"/>
          <w:szCs w:val="23"/>
        </w:rPr>
        <w:t xml:space="preserve"> DISCUSSÃO: 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>PL n.º 030/2021 – Do PODER EXECUTIVO – “</w:t>
      </w:r>
      <w:r w:rsidR="005D587A">
        <w:rPr>
          <w:rFonts w:ascii="Times New Roman" w:hAnsi="Times New Roman"/>
          <w:sz w:val="24"/>
          <w:szCs w:val="23"/>
        </w:rPr>
        <w:t xml:space="preserve">Autoriza a contratação emergencial de professor de matemática; 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>PL n.º 031/2021 – Do PODER EXECUTIVO – “</w:t>
      </w:r>
      <w:r w:rsidR="005D587A">
        <w:rPr>
          <w:rFonts w:ascii="Times New Roman" w:hAnsi="Times New Roman"/>
          <w:sz w:val="24"/>
          <w:szCs w:val="23"/>
        </w:rPr>
        <w:t>Dispõe sobre reajuste dos vencimentos dos agentes comunitários de saúde (ACS) conforme valores estipulados pela Lei Federal 13.708/18 e em acordo com a Lei Municipal n.º 329/2005</w:t>
      </w:r>
      <w:r w:rsidR="003F3B58">
        <w:rPr>
          <w:rFonts w:ascii="Times New Roman" w:hAnsi="Times New Roman"/>
          <w:sz w:val="24"/>
          <w:szCs w:val="23"/>
        </w:rPr>
        <w:t>”; PL</w:t>
      </w:r>
      <w:r w:rsidR="005D587A">
        <w:rPr>
          <w:rFonts w:ascii="Times New Roman" w:hAnsi="Times New Roman" w:cs="Times New Roman"/>
          <w:kern w:val="28"/>
          <w:sz w:val="24"/>
          <w:szCs w:val="23"/>
        </w:rPr>
        <w:t xml:space="preserve"> n.º 034/2021 – Do PODER EXECUTIVO – “</w:t>
      </w:r>
      <w:r w:rsidR="005D587A">
        <w:rPr>
          <w:rFonts w:ascii="Times New Roman" w:hAnsi="Times New Roman"/>
          <w:sz w:val="24"/>
          <w:szCs w:val="23"/>
        </w:rPr>
        <w:t xml:space="preserve">Autoriza o município de </w:t>
      </w:r>
      <w:proofErr w:type="spellStart"/>
      <w:r w:rsidR="005D587A">
        <w:rPr>
          <w:rFonts w:ascii="Times New Roman" w:hAnsi="Times New Roman"/>
          <w:sz w:val="24"/>
          <w:szCs w:val="23"/>
        </w:rPr>
        <w:t>Aceguá</w:t>
      </w:r>
      <w:proofErr w:type="spellEnd"/>
      <w:r w:rsidR="005D587A">
        <w:rPr>
          <w:rFonts w:ascii="Times New Roman" w:hAnsi="Times New Roman"/>
          <w:sz w:val="24"/>
          <w:szCs w:val="23"/>
        </w:rPr>
        <w:t xml:space="preserve"> a conveniar com</w:t>
      </w:r>
      <w:r w:rsidR="002C32B0">
        <w:rPr>
          <w:rFonts w:ascii="Times New Roman" w:hAnsi="Times New Roman"/>
          <w:sz w:val="24"/>
          <w:szCs w:val="23"/>
        </w:rPr>
        <w:t xml:space="preserve"> o </w:t>
      </w:r>
      <w:r w:rsidR="005D587A">
        <w:rPr>
          <w:rFonts w:ascii="Times New Roman" w:hAnsi="Times New Roman"/>
          <w:sz w:val="24"/>
          <w:szCs w:val="23"/>
        </w:rPr>
        <w:t>Estado do Rio Grande do Sul”.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303DA">
        <w:rPr>
          <w:rFonts w:ascii="Times New Roman" w:hAnsi="Times New Roman"/>
          <w:sz w:val="24"/>
          <w:szCs w:val="23"/>
        </w:rPr>
        <w:t>Após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 xml:space="preserve"> e de PARECERES sobre </w:t>
      </w:r>
      <w:r w:rsidR="00FB3C50">
        <w:rPr>
          <w:rFonts w:ascii="Times New Roman" w:hAnsi="Times New Roman" w:cs="Times New Roman"/>
          <w:kern w:val="28"/>
          <w:sz w:val="24"/>
          <w:szCs w:val="24"/>
        </w:rPr>
        <w:t>PROJETO</w:t>
      </w:r>
      <w:r w:rsidR="002C32B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B3C50">
        <w:rPr>
          <w:rFonts w:ascii="Times New Roman" w:hAnsi="Times New Roman" w:cs="Times New Roman"/>
          <w:kern w:val="28"/>
          <w:sz w:val="24"/>
          <w:szCs w:val="24"/>
        </w:rPr>
        <w:t xml:space="preserve"> DE LEI</w:t>
      </w:r>
      <w:r w:rsidR="002C32B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B3C50">
        <w:rPr>
          <w:rFonts w:ascii="Times New Roman" w:hAnsi="Times New Roman" w:cs="Times New Roman"/>
          <w:kern w:val="28"/>
          <w:sz w:val="24"/>
          <w:szCs w:val="24"/>
        </w:rPr>
        <w:t xml:space="preserve"> ORDINÁRIA</w:t>
      </w:r>
      <w:r w:rsidR="002C32B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B3C5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>sendo: a)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B1EE4">
        <w:rPr>
          <w:rFonts w:ascii="Times New Roman" w:hAnsi="Times New Roman" w:cs="Times New Roman"/>
          <w:kern w:val="28"/>
          <w:sz w:val="24"/>
          <w:szCs w:val="24"/>
        </w:rPr>
        <w:t xml:space="preserve">REQUERIMENTOS </w:t>
      </w:r>
      <w:proofErr w:type="spellStart"/>
      <w:r w:rsidR="00D53560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6D0650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75382F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5D587A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A9534F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/2021 –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Da COMISS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ÃO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9534F">
        <w:rPr>
          <w:rFonts w:ascii="Times New Roman" w:hAnsi="Times New Roman" w:cs="Times New Roman"/>
          <w:kern w:val="28"/>
          <w:sz w:val="24"/>
          <w:szCs w:val="24"/>
        </w:rPr>
        <w:t>DE FINANÇAS E ORÇAMENTO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–“Requer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, após ouvido o Colendo Plenário</w:t>
      </w:r>
      <w:r w:rsidR="00A9534F">
        <w:rPr>
          <w:rFonts w:ascii="Times New Roman" w:hAnsi="Times New Roman" w:cs="Times New Roman"/>
          <w:kern w:val="28"/>
          <w:sz w:val="24"/>
          <w:szCs w:val="24"/>
        </w:rPr>
        <w:t>, nos termos do Art. 33, § 2.º do Regimento Interno, a interrupção de tramitação do PL n.º 040/2021, que “Autoriza abertura de crédito adicional de natureza especial no valor global de R$15.000,00, até o recebimento das informações solicitadas ao Poder Executivo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>por unanimidade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5651C6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A9534F">
        <w:rPr>
          <w:rFonts w:ascii="Times New Roman" w:hAnsi="Times New Roman" w:cs="Times New Roman"/>
          <w:kern w:val="28"/>
          <w:sz w:val="24"/>
          <w:szCs w:val="24"/>
        </w:rPr>
        <w:t>56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/2021 –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A9534F">
        <w:rPr>
          <w:rFonts w:ascii="Times New Roman" w:hAnsi="Times New Roman" w:cs="Times New Roman"/>
          <w:kern w:val="28"/>
          <w:sz w:val="24"/>
          <w:szCs w:val="24"/>
        </w:rPr>
        <w:t>as</w:t>
      </w:r>
      <w:r w:rsidR="0080631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9534F">
        <w:rPr>
          <w:rFonts w:ascii="Times New Roman" w:hAnsi="Times New Roman" w:cs="Times New Roman"/>
          <w:kern w:val="28"/>
          <w:sz w:val="24"/>
          <w:szCs w:val="24"/>
        </w:rPr>
        <w:t>COMISSÕES DE CONSTITUIÇÃO E JUSTIÇA e de FINANÇAS E ORÇAMENTO</w:t>
      </w:r>
      <w:r w:rsidR="0075382F">
        <w:rPr>
          <w:rFonts w:ascii="Times New Roman" w:hAnsi="Times New Roman" w:cs="Times New Roman"/>
          <w:kern w:val="28"/>
          <w:sz w:val="24"/>
          <w:szCs w:val="24"/>
        </w:rPr>
        <w:t xml:space="preserve"> –“Requer</w:t>
      </w:r>
      <w:r w:rsidR="00A9534F">
        <w:rPr>
          <w:rFonts w:ascii="Times New Roman" w:hAnsi="Times New Roman" w:cs="Times New Roman"/>
          <w:kern w:val="28"/>
          <w:sz w:val="24"/>
          <w:szCs w:val="24"/>
        </w:rPr>
        <w:t>em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9534F">
        <w:rPr>
          <w:rFonts w:ascii="Times New Roman" w:hAnsi="Times New Roman" w:cs="Times New Roman"/>
          <w:kern w:val="28"/>
          <w:sz w:val="24"/>
          <w:szCs w:val="24"/>
        </w:rPr>
        <w:t xml:space="preserve">após ouvido o Colendo Plenário, nos termos do Art. 33, § 2.º do Regimento Interno, a interrupção de tramitação do PL n.º 042/2021, que “Autoriza abertura de crédito adicional de natureza especial no valor global de R$15.000,00, até o recebimento das informações solicitadas ao Poder Executivo”, </w:t>
      </w:r>
      <w:r w:rsidR="003F3B58">
        <w:rPr>
          <w:rFonts w:ascii="Times New Roman" w:hAnsi="Times New Roman"/>
          <w:sz w:val="24"/>
          <w:szCs w:val="23"/>
        </w:rPr>
        <w:t>b</w:t>
      </w:r>
      <w:r w:rsidR="00CD1B95">
        <w:rPr>
          <w:rFonts w:ascii="Times New Roman" w:hAnsi="Times New Roman"/>
          <w:sz w:val="24"/>
          <w:szCs w:val="23"/>
        </w:rPr>
        <w:t>)</w:t>
      </w:r>
      <w:r w:rsidR="0001590C">
        <w:rPr>
          <w:rFonts w:ascii="Times New Roman" w:hAnsi="Times New Roman"/>
          <w:sz w:val="24"/>
          <w:szCs w:val="23"/>
        </w:rPr>
        <w:t xml:space="preserve"> </w:t>
      </w:r>
      <w:r w:rsidR="00CD1B95">
        <w:rPr>
          <w:rFonts w:ascii="Times New Roman" w:hAnsi="Times New Roman"/>
          <w:sz w:val="24"/>
          <w:szCs w:val="23"/>
        </w:rPr>
        <w:t>PARECER</w:t>
      </w:r>
      <w:r w:rsidR="003F3B58">
        <w:rPr>
          <w:rFonts w:ascii="Times New Roman" w:hAnsi="Times New Roman"/>
          <w:sz w:val="24"/>
          <w:szCs w:val="23"/>
        </w:rPr>
        <w:t>ES</w:t>
      </w:r>
      <w:r w:rsidR="00CD1B95">
        <w:rPr>
          <w:rFonts w:ascii="Times New Roman" w:hAnsi="Times New Roman"/>
          <w:sz w:val="24"/>
          <w:szCs w:val="23"/>
        </w:rPr>
        <w:t xml:space="preserve"> sobre PROJETO</w:t>
      </w:r>
      <w:r w:rsidR="003F3B58">
        <w:rPr>
          <w:rFonts w:ascii="Times New Roman" w:hAnsi="Times New Roman"/>
          <w:sz w:val="24"/>
          <w:szCs w:val="23"/>
        </w:rPr>
        <w:t>S</w:t>
      </w:r>
      <w:r w:rsidR="00CD1B95">
        <w:rPr>
          <w:rFonts w:ascii="Times New Roman" w:hAnsi="Times New Roman"/>
          <w:sz w:val="24"/>
          <w:szCs w:val="23"/>
        </w:rPr>
        <w:t xml:space="preserve"> DE LEI</w:t>
      </w:r>
      <w:r w:rsidR="003F3B58">
        <w:rPr>
          <w:rFonts w:ascii="Times New Roman" w:hAnsi="Times New Roman"/>
          <w:sz w:val="24"/>
          <w:szCs w:val="23"/>
        </w:rPr>
        <w:t>S</w:t>
      </w:r>
      <w:r w:rsidR="00CD1B95">
        <w:rPr>
          <w:rFonts w:ascii="Times New Roman" w:hAnsi="Times New Roman"/>
          <w:sz w:val="24"/>
          <w:szCs w:val="23"/>
        </w:rPr>
        <w:t xml:space="preserve"> ORDINÁRIA</w:t>
      </w:r>
      <w:r w:rsidR="003F3B58">
        <w:rPr>
          <w:rFonts w:ascii="Times New Roman" w:hAnsi="Times New Roman"/>
          <w:sz w:val="24"/>
          <w:szCs w:val="23"/>
        </w:rPr>
        <w:t>S</w:t>
      </w:r>
      <w:r w:rsidR="00CD1B95">
        <w:rPr>
          <w:rFonts w:ascii="Times New Roman" w:hAnsi="Times New Roman"/>
          <w:sz w:val="24"/>
          <w:szCs w:val="23"/>
        </w:rPr>
        <w:t xml:space="preserve">: </w:t>
      </w:r>
      <w:r w:rsidR="002C32B0">
        <w:rPr>
          <w:rFonts w:ascii="Times New Roman" w:hAnsi="Times New Roman" w:cs="Times New Roman"/>
          <w:kern w:val="28"/>
          <w:sz w:val="24"/>
          <w:szCs w:val="23"/>
        </w:rPr>
        <w:t xml:space="preserve">PL n.º 035/2021 – Do PODER EXECUTIVO – “Autoriza o Poder Executivo a proceder suplementações de dotações orçamentárias no valor global de R$575.000,00”, aprovado por unanimidade; PL n.º 036/2021 – Do PODER EXECUTIVO – “Cria ação no PPA e LDO e autoriza abertura de crédito </w:t>
      </w:r>
      <w:r w:rsidR="002C32B0">
        <w:rPr>
          <w:rFonts w:ascii="Times New Roman" w:hAnsi="Times New Roman" w:cs="Times New Roman"/>
          <w:kern w:val="28"/>
          <w:sz w:val="24"/>
          <w:szCs w:val="23"/>
        </w:rPr>
        <w:lastRenderedPageBreak/>
        <w:t>adicional de natureza especial no valor de R$173.000,00”, aprovado de forma unânime; PL n.º 037/2021 – Do PODER EXECUTIVO – “Autoriza a contratação emergencial de professor de ciências”, aprovado unanimemen</w:t>
      </w:r>
      <w:r w:rsidR="00111270">
        <w:rPr>
          <w:rFonts w:ascii="Times New Roman" w:hAnsi="Times New Roman" w:cs="Times New Roman"/>
          <w:kern w:val="28"/>
          <w:sz w:val="24"/>
          <w:szCs w:val="23"/>
        </w:rPr>
        <w:t>te.</w:t>
      </w:r>
      <w:r w:rsidR="002C32B0">
        <w:rPr>
          <w:rFonts w:ascii="Times New Roman" w:hAnsi="Times New Roman" w:cs="Times New Roman"/>
          <w:kern w:val="28"/>
          <w:sz w:val="24"/>
          <w:szCs w:val="24"/>
        </w:rPr>
        <w:t xml:space="preserve"> Continuamente, solicitou aos Líderes de Bancada, a indicação de seus </w:t>
      </w:r>
      <w:r w:rsidR="00064DF8">
        <w:rPr>
          <w:rFonts w:ascii="Times New Roman" w:hAnsi="Times New Roman" w:cs="Times New Roman"/>
          <w:kern w:val="28"/>
          <w:sz w:val="24"/>
          <w:szCs w:val="24"/>
        </w:rPr>
        <w:t xml:space="preserve">representantes para composição da COMISSÃO ESPECIAL TEMPORÁRIA DE MODERNIZAÇÃO LEGISLATIVA, aprovada por unanimidade, conforme requerimento n.º 0917/2021, tendo o PTB indicado Jair </w:t>
      </w:r>
      <w:proofErr w:type="spellStart"/>
      <w:r w:rsidR="00064DF8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320258">
        <w:rPr>
          <w:rFonts w:ascii="Times New Roman" w:hAnsi="Times New Roman" w:cs="Times New Roman"/>
          <w:kern w:val="28"/>
          <w:sz w:val="24"/>
          <w:szCs w:val="24"/>
        </w:rPr>
        <w:t>rdenchy</w:t>
      </w:r>
      <w:proofErr w:type="spellEnd"/>
      <w:r w:rsidR="00320258">
        <w:rPr>
          <w:rFonts w:ascii="Times New Roman" w:hAnsi="Times New Roman" w:cs="Times New Roman"/>
          <w:kern w:val="28"/>
          <w:sz w:val="24"/>
          <w:szCs w:val="24"/>
        </w:rPr>
        <w:t xml:space="preserve"> e os demais partidos</w:t>
      </w:r>
      <w:r w:rsidR="00064DF8">
        <w:rPr>
          <w:rFonts w:ascii="Times New Roman" w:hAnsi="Times New Roman" w:cs="Times New Roman"/>
          <w:kern w:val="28"/>
          <w:sz w:val="24"/>
          <w:szCs w:val="24"/>
        </w:rPr>
        <w:t xml:space="preserve"> solicitado mais prazo para promoverem essa indicação. Na sequência, informou a liberação de diárias aos Vereadores Anderson Barcelos Corrêa, </w:t>
      </w:r>
      <w:proofErr w:type="spellStart"/>
      <w:r w:rsidR="00064DF8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064DF8">
        <w:rPr>
          <w:rFonts w:ascii="Times New Roman" w:hAnsi="Times New Roman" w:cs="Times New Roman"/>
          <w:kern w:val="28"/>
          <w:sz w:val="24"/>
          <w:szCs w:val="24"/>
        </w:rPr>
        <w:t xml:space="preserve"> Almeida e Jaqueline Ferreira, para viagem a Porto Alegre/RS, de 17 a 20/08/2021, visando participarem do curso Técnico em Gestão Pública Municipal, acompanhamento eficaz da gestão”, promovido pela União dos Vereadores do Rio Grande do Sul – UVERGS.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B3135" w:rsidRDefault="006B3135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</w:t>
      </w:r>
      <w:r w:rsidR="00F379A8">
        <w:rPr>
          <w:rFonts w:ascii="Times New Roman" w:hAnsi="Times New Roman"/>
          <w:sz w:val="24"/>
          <w:szCs w:val="24"/>
        </w:rPr>
        <w:t xml:space="preserve">   </w:t>
      </w:r>
      <w:r w:rsidR="002303DA">
        <w:rPr>
          <w:rFonts w:ascii="Times New Roman" w:hAnsi="Times New Roman"/>
          <w:sz w:val="24"/>
          <w:szCs w:val="24"/>
        </w:rPr>
        <w:t xml:space="preserve">   </w:t>
      </w:r>
      <w:r w:rsidR="00F379A8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F3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62" w:rsidRDefault="00570E62" w:rsidP="00BE768A">
      <w:pPr>
        <w:spacing w:after="0" w:line="240" w:lineRule="auto"/>
      </w:pPr>
      <w:r>
        <w:separator/>
      </w:r>
    </w:p>
  </w:endnote>
  <w:endnote w:type="continuationSeparator" w:id="0">
    <w:p w:rsidR="00570E62" w:rsidRDefault="00570E62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130589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29">
          <w:rPr>
            <w:noProof/>
          </w:rPr>
          <w:t>4</w:t>
        </w:r>
        <w:r>
          <w:fldChar w:fldCharType="end"/>
        </w:r>
        <w:r w:rsidR="00AE77B5">
          <w:t>/</w:t>
        </w:r>
        <w:r w:rsidR="00320A43">
          <w:t>4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62" w:rsidRDefault="00570E62" w:rsidP="00BE768A">
      <w:pPr>
        <w:spacing w:after="0" w:line="240" w:lineRule="auto"/>
      </w:pPr>
      <w:r>
        <w:separator/>
      </w:r>
    </w:p>
  </w:footnote>
  <w:footnote w:type="continuationSeparator" w:id="0">
    <w:p w:rsidR="00570E62" w:rsidRDefault="00570E62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590C"/>
    <w:rsid w:val="00037F19"/>
    <w:rsid w:val="00043BD5"/>
    <w:rsid w:val="00064496"/>
    <w:rsid w:val="00064DF8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E19F2"/>
    <w:rsid w:val="000E7488"/>
    <w:rsid w:val="000F3350"/>
    <w:rsid w:val="001000E1"/>
    <w:rsid w:val="00111270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3EB2"/>
    <w:rsid w:val="00205353"/>
    <w:rsid w:val="0021269D"/>
    <w:rsid w:val="002166FE"/>
    <w:rsid w:val="00221D75"/>
    <w:rsid w:val="002303DA"/>
    <w:rsid w:val="00243DB9"/>
    <w:rsid w:val="002456E4"/>
    <w:rsid w:val="00260BFD"/>
    <w:rsid w:val="002746A8"/>
    <w:rsid w:val="00275178"/>
    <w:rsid w:val="00277134"/>
    <w:rsid w:val="0027794F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3013D0"/>
    <w:rsid w:val="0030201E"/>
    <w:rsid w:val="00314496"/>
    <w:rsid w:val="00320258"/>
    <w:rsid w:val="00320A43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3F14DC"/>
    <w:rsid w:val="003F3B58"/>
    <w:rsid w:val="004134F9"/>
    <w:rsid w:val="00415EC8"/>
    <w:rsid w:val="00421369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D37B4"/>
    <w:rsid w:val="004E1B32"/>
    <w:rsid w:val="004E7B95"/>
    <w:rsid w:val="00503902"/>
    <w:rsid w:val="00511D29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651C6"/>
    <w:rsid w:val="00570E62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63131C"/>
    <w:rsid w:val="00632B6C"/>
    <w:rsid w:val="0064531B"/>
    <w:rsid w:val="0065655C"/>
    <w:rsid w:val="006575C4"/>
    <w:rsid w:val="00665360"/>
    <w:rsid w:val="0067102B"/>
    <w:rsid w:val="00673431"/>
    <w:rsid w:val="00674078"/>
    <w:rsid w:val="00682148"/>
    <w:rsid w:val="006A01D0"/>
    <w:rsid w:val="006A5CFD"/>
    <w:rsid w:val="006B16CD"/>
    <w:rsid w:val="006B3135"/>
    <w:rsid w:val="006C4761"/>
    <w:rsid w:val="006C5AA7"/>
    <w:rsid w:val="006D0650"/>
    <w:rsid w:val="006D3406"/>
    <w:rsid w:val="006D355A"/>
    <w:rsid w:val="006E3929"/>
    <w:rsid w:val="006F15D1"/>
    <w:rsid w:val="006F65BB"/>
    <w:rsid w:val="0071287D"/>
    <w:rsid w:val="00725CB4"/>
    <w:rsid w:val="007306A1"/>
    <w:rsid w:val="00737CA4"/>
    <w:rsid w:val="00743145"/>
    <w:rsid w:val="0075382F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45529"/>
    <w:rsid w:val="00856B5B"/>
    <w:rsid w:val="00865182"/>
    <w:rsid w:val="008918F8"/>
    <w:rsid w:val="0089314E"/>
    <w:rsid w:val="008A3039"/>
    <w:rsid w:val="008A4F71"/>
    <w:rsid w:val="008B16A2"/>
    <w:rsid w:val="008C0615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85BB9"/>
    <w:rsid w:val="009912E3"/>
    <w:rsid w:val="009A4B5A"/>
    <w:rsid w:val="009B3696"/>
    <w:rsid w:val="009C11A6"/>
    <w:rsid w:val="009C415D"/>
    <w:rsid w:val="009E7E58"/>
    <w:rsid w:val="009F4E57"/>
    <w:rsid w:val="00A01876"/>
    <w:rsid w:val="00A05EC0"/>
    <w:rsid w:val="00A16623"/>
    <w:rsid w:val="00A24B3E"/>
    <w:rsid w:val="00A2783E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56CE"/>
    <w:rsid w:val="00A768A8"/>
    <w:rsid w:val="00A86670"/>
    <w:rsid w:val="00A9534F"/>
    <w:rsid w:val="00A97CD9"/>
    <w:rsid w:val="00AC3059"/>
    <w:rsid w:val="00AD2F27"/>
    <w:rsid w:val="00AD7959"/>
    <w:rsid w:val="00AD7AC2"/>
    <w:rsid w:val="00AE77B5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47E0"/>
    <w:rsid w:val="00B76E51"/>
    <w:rsid w:val="00B91E09"/>
    <w:rsid w:val="00B924EE"/>
    <w:rsid w:val="00B92D70"/>
    <w:rsid w:val="00BB38FE"/>
    <w:rsid w:val="00BB6251"/>
    <w:rsid w:val="00BC0901"/>
    <w:rsid w:val="00BC4B9B"/>
    <w:rsid w:val="00BC5296"/>
    <w:rsid w:val="00BE768A"/>
    <w:rsid w:val="00BE7EFF"/>
    <w:rsid w:val="00C001EA"/>
    <w:rsid w:val="00C13F84"/>
    <w:rsid w:val="00C17B8E"/>
    <w:rsid w:val="00C266B8"/>
    <w:rsid w:val="00C371B2"/>
    <w:rsid w:val="00C431B3"/>
    <w:rsid w:val="00C53A96"/>
    <w:rsid w:val="00C57234"/>
    <w:rsid w:val="00C5787C"/>
    <w:rsid w:val="00C60FD8"/>
    <w:rsid w:val="00C615AB"/>
    <w:rsid w:val="00C61AD9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2327C"/>
    <w:rsid w:val="00D3339C"/>
    <w:rsid w:val="00D4275D"/>
    <w:rsid w:val="00D473C7"/>
    <w:rsid w:val="00D50B33"/>
    <w:rsid w:val="00D53560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A51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73AE4"/>
    <w:rsid w:val="00E80020"/>
    <w:rsid w:val="00E82DD8"/>
    <w:rsid w:val="00E90E33"/>
    <w:rsid w:val="00E9675D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136ED"/>
    <w:rsid w:val="00F1408A"/>
    <w:rsid w:val="00F17236"/>
    <w:rsid w:val="00F17514"/>
    <w:rsid w:val="00F23517"/>
    <w:rsid w:val="00F23CF4"/>
    <w:rsid w:val="00F316E1"/>
    <w:rsid w:val="00F34804"/>
    <w:rsid w:val="00F358B7"/>
    <w:rsid w:val="00F36667"/>
    <w:rsid w:val="00F379A8"/>
    <w:rsid w:val="00F477CA"/>
    <w:rsid w:val="00F51D57"/>
    <w:rsid w:val="00F53C28"/>
    <w:rsid w:val="00F73457"/>
    <w:rsid w:val="00F736DF"/>
    <w:rsid w:val="00F76610"/>
    <w:rsid w:val="00F8406B"/>
    <w:rsid w:val="00FA0333"/>
    <w:rsid w:val="00FA27C8"/>
    <w:rsid w:val="00FB0B4C"/>
    <w:rsid w:val="00FB293D"/>
    <w:rsid w:val="00FB3C50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AF5A-6919-400E-9753-19352440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1813</Words>
  <Characters>9793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9</cp:revision>
  <cp:lastPrinted>2021-08-25T14:50:00Z</cp:lastPrinted>
  <dcterms:created xsi:type="dcterms:W3CDTF">2021-08-25T12:54:00Z</dcterms:created>
  <dcterms:modified xsi:type="dcterms:W3CDTF">2021-08-30T17:19:00Z</dcterms:modified>
</cp:coreProperties>
</file>